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F9F9F" w14:textId="29CE307C" w:rsidR="001B320F" w:rsidRPr="004877A9" w:rsidRDefault="001B320F" w:rsidP="004877A9">
      <w:pPr>
        <w:pStyle w:val="a5"/>
        <w:tabs>
          <w:tab w:val="left" w:pos="1498"/>
          <w:tab w:val="left" w:pos="2338"/>
          <w:tab w:val="left" w:pos="3179"/>
          <w:tab w:val="left" w:pos="5001"/>
          <w:tab w:val="left" w:pos="6821"/>
          <w:tab w:val="left" w:pos="8643"/>
        </w:tabs>
        <w:kinsoku w:val="0"/>
        <w:overflowPunct w:val="0"/>
        <w:spacing w:before="189"/>
        <w:rPr>
          <w:rFonts w:eastAsia="標楷體"/>
        </w:rPr>
      </w:pPr>
      <w:r w:rsidRPr="004C701E">
        <w:rPr>
          <w:rFonts w:eastAsia="標楷體" w:hint="eastAsia"/>
        </w:rPr>
        <w:t>表格</w:t>
      </w:r>
      <w:r w:rsidRPr="004C701E">
        <w:rPr>
          <w:rFonts w:eastAsia="標楷體"/>
        </w:rPr>
        <w:t>2-</w:t>
      </w:r>
      <w:r w:rsidRPr="004C701E">
        <w:rPr>
          <w:rFonts w:eastAsia="標楷體" w:hint="eastAsia"/>
        </w:rPr>
        <w:t>4</w:t>
      </w:r>
    </w:p>
    <w:p w14:paraId="05CB7BA8" w14:textId="77777777" w:rsidR="001B320F" w:rsidRPr="004C701E" w:rsidRDefault="001B320F" w:rsidP="001B320F">
      <w:pPr>
        <w:suppressAutoHyphens w:val="0"/>
        <w:snapToGrid w:val="0"/>
        <w:jc w:val="center"/>
        <w:rPr>
          <w:rFonts w:eastAsia="標楷體"/>
          <w:b/>
          <w:bCs/>
          <w:kern w:val="2"/>
          <w:sz w:val="40"/>
          <w:szCs w:val="40"/>
          <w:lang w:eastAsia="zh-TW"/>
        </w:rPr>
      </w:pPr>
      <w:r w:rsidRPr="004C701E">
        <w:rPr>
          <w:rFonts w:eastAsia="標楷體" w:hint="eastAsia"/>
          <w:b/>
          <w:bCs/>
          <w:kern w:val="2"/>
          <w:sz w:val="40"/>
          <w:szCs w:val="40"/>
          <w:lang w:eastAsia="zh-TW"/>
        </w:rPr>
        <w:t>健行</w:t>
      </w:r>
      <w:r w:rsidRPr="004C701E">
        <w:rPr>
          <w:rFonts w:eastAsia="標楷體"/>
          <w:b/>
          <w:bCs/>
          <w:kern w:val="2"/>
          <w:sz w:val="40"/>
          <w:szCs w:val="40"/>
          <w:lang w:eastAsia="zh-TW"/>
        </w:rPr>
        <w:t>科技大學教學創新成果報告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94"/>
        <w:gridCol w:w="2055"/>
        <w:gridCol w:w="2552"/>
      </w:tblGrid>
      <w:tr w:rsidR="001B320F" w:rsidRPr="004C701E" w14:paraId="232DFA78" w14:textId="77777777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14:paraId="6A5392A7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教師基本資料</w:t>
            </w:r>
          </w:p>
        </w:tc>
      </w:tr>
      <w:tr w:rsidR="008A0893" w:rsidRPr="004C701E" w14:paraId="4A87326E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35EE935A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單位</w:t>
            </w:r>
          </w:p>
        </w:tc>
        <w:tc>
          <w:tcPr>
            <w:tcW w:w="2594" w:type="dxa"/>
            <w:vAlign w:val="center"/>
          </w:tcPr>
          <w:p w14:paraId="1C97C1A8" w14:textId="77777777" w:rsidR="001B320F" w:rsidRPr="004C701E" w:rsidRDefault="008625D0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工管系</w:t>
            </w:r>
          </w:p>
        </w:tc>
        <w:tc>
          <w:tcPr>
            <w:tcW w:w="2055" w:type="dxa"/>
            <w:vAlign w:val="center"/>
          </w:tcPr>
          <w:p w14:paraId="04ED1B55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2552" w:type="dxa"/>
            <w:vAlign w:val="center"/>
          </w:tcPr>
          <w:p w14:paraId="173E426E" w14:textId="77777777" w:rsidR="001B320F" w:rsidRPr="004C701E" w:rsidRDefault="008625D0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李國樑</w:t>
            </w:r>
          </w:p>
        </w:tc>
      </w:tr>
      <w:tr w:rsidR="008A0893" w:rsidRPr="004C701E" w14:paraId="28FAEE77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3FA66FD7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hint="eastAsia"/>
                <w:kern w:val="2"/>
                <w:lang w:eastAsia="zh-TW"/>
              </w:rPr>
              <w:t>聯絡</w:t>
            </w:r>
            <w:r w:rsidRPr="004C701E">
              <w:rPr>
                <w:rFonts w:eastAsia="標楷體"/>
                <w:kern w:val="2"/>
                <w:lang w:eastAsia="zh-TW"/>
              </w:rPr>
              <w:t>電話</w:t>
            </w:r>
          </w:p>
        </w:tc>
        <w:tc>
          <w:tcPr>
            <w:tcW w:w="2594" w:type="dxa"/>
            <w:vAlign w:val="center"/>
          </w:tcPr>
          <w:p w14:paraId="6F1D68B0" w14:textId="77777777" w:rsidR="001B320F" w:rsidRPr="004C701E" w:rsidRDefault="008625D0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3100</w:t>
            </w:r>
          </w:p>
        </w:tc>
        <w:tc>
          <w:tcPr>
            <w:tcW w:w="2055" w:type="dxa"/>
            <w:vAlign w:val="center"/>
          </w:tcPr>
          <w:p w14:paraId="5646231E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E-mail</w:t>
            </w:r>
          </w:p>
        </w:tc>
        <w:tc>
          <w:tcPr>
            <w:tcW w:w="2552" w:type="dxa"/>
            <w:vAlign w:val="center"/>
          </w:tcPr>
          <w:p w14:paraId="5BBE276A" w14:textId="77777777" w:rsidR="001B320F" w:rsidRPr="004C701E" w:rsidRDefault="008625D0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kern w:val="2"/>
                <w:lang w:eastAsia="zh-TW"/>
              </w:rPr>
              <w:t>Klee@uch.edu.tw</w:t>
            </w:r>
          </w:p>
        </w:tc>
      </w:tr>
      <w:tr w:rsidR="001B320F" w:rsidRPr="004C701E" w14:paraId="0429325F" w14:textId="77777777" w:rsidTr="000B38DB">
        <w:trPr>
          <w:trHeight w:val="454"/>
          <w:jc w:val="center"/>
        </w:trPr>
        <w:tc>
          <w:tcPr>
            <w:tcW w:w="9214" w:type="dxa"/>
            <w:gridSpan w:val="4"/>
            <w:shd w:val="clear" w:color="auto" w:fill="BFBFBF"/>
            <w:vAlign w:val="center"/>
          </w:tcPr>
          <w:p w14:paraId="3D9B26B8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課程基本資料</w:t>
            </w:r>
          </w:p>
        </w:tc>
      </w:tr>
      <w:tr w:rsidR="008A0893" w:rsidRPr="004C701E" w14:paraId="6C3DAA45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3B7E0B9A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課程名稱</w:t>
            </w:r>
          </w:p>
        </w:tc>
        <w:tc>
          <w:tcPr>
            <w:tcW w:w="2594" w:type="dxa"/>
            <w:vAlign w:val="center"/>
          </w:tcPr>
          <w:p w14:paraId="6D8FE969" w14:textId="77777777" w:rsidR="001B320F" w:rsidRPr="004C701E" w:rsidRDefault="008625D0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品質管理</w:t>
            </w:r>
          </w:p>
        </w:tc>
        <w:tc>
          <w:tcPr>
            <w:tcW w:w="2055" w:type="dxa"/>
            <w:vAlign w:val="center"/>
          </w:tcPr>
          <w:p w14:paraId="44FA5283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課號</w:t>
            </w:r>
          </w:p>
        </w:tc>
        <w:tc>
          <w:tcPr>
            <w:tcW w:w="2552" w:type="dxa"/>
            <w:vAlign w:val="center"/>
          </w:tcPr>
          <w:p w14:paraId="523C3EAF" w14:textId="77777777" w:rsidR="001B320F" w:rsidRPr="004C701E" w:rsidRDefault="008625D0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/>
                <w:kern w:val="2"/>
                <w:lang w:eastAsia="zh-TW"/>
              </w:rPr>
              <w:t>IE0252</w:t>
            </w:r>
          </w:p>
        </w:tc>
      </w:tr>
      <w:tr w:rsidR="008A0893" w:rsidRPr="004C701E" w14:paraId="2445F24B" w14:textId="77777777" w:rsidTr="000B38DB">
        <w:trPr>
          <w:trHeight w:val="454"/>
          <w:jc w:val="center"/>
        </w:trPr>
        <w:tc>
          <w:tcPr>
            <w:tcW w:w="2013" w:type="dxa"/>
            <w:vAlign w:val="center"/>
          </w:tcPr>
          <w:p w14:paraId="14BA0C16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授課學期</w:t>
            </w:r>
          </w:p>
        </w:tc>
        <w:tc>
          <w:tcPr>
            <w:tcW w:w="2594" w:type="dxa"/>
            <w:vAlign w:val="center"/>
          </w:tcPr>
          <w:p w14:paraId="406E5493" w14:textId="77777777" w:rsidR="001B320F" w:rsidRPr="004C701E" w:rsidRDefault="008625D0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1102</w:t>
            </w:r>
          </w:p>
        </w:tc>
        <w:tc>
          <w:tcPr>
            <w:tcW w:w="2055" w:type="dxa"/>
            <w:vAlign w:val="center"/>
          </w:tcPr>
          <w:p w14:paraId="63AF6829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授課班級</w:t>
            </w:r>
          </w:p>
        </w:tc>
        <w:tc>
          <w:tcPr>
            <w:tcW w:w="2552" w:type="dxa"/>
            <w:vAlign w:val="center"/>
          </w:tcPr>
          <w:p w14:paraId="5B3BE826" w14:textId="77777777" w:rsidR="001B320F" w:rsidRPr="004C701E" w:rsidRDefault="008625D0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甲</w:t>
            </w:r>
          </w:p>
        </w:tc>
      </w:tr>
      <w:tr w:rsidR="008A0893" w:rsidRPr="004C701E" w14:paraId="23F4F57F" w14:textId="77777777" w:rsidTr="000B38DB">
        <w:trPr>
          <w:trHeight w:val="454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14:paraId="2A6CDDB8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授課人數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2D82B7B5" w14:textId="77777777" w:rsidR="001B320F" w:rsidRPr="004C701E" w:rsidRDefault="008625D0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28</w:t>
            </w:r>
          </w:p>
        </w:tc>
        <w:tc>
          <w:tcPr>
            <w:tcW w:w="2055" w:type="dxa"/>
            <w:tcBorders>
              <w:bottom w:val="single" w:sz="12" w:space="0" w:color="auto"/>
            </w:tcBorders>
            <w:vAlign w:val="center"/>
          </w:tcPr>
          <w:p w14:paraId="0ACE68C2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kern w:val="2"/>
                <w:lang w:eastAsia="zh-TW"/>
              </w:rPr>
              <w:t>必／選修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B959153" w14:textId="77777777" w:rsidR="001B320F" w:rsidRPr="004C701E" w:rsidRDefault="008625D0" w:rsidP="000B38DB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■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必修</w:t>
            </w:r>
            <w:r w:rsidR="001B320F" w:rsidRPr="004C701E">
              <w:rPr>
                <w:rFonts w:eastAsia="標楷體"/>
                <w:kern w:val="2"/>
                <w:lang w:eastAsia="zh-TW"/>
              </w:rPr>
              <w:t xml:space="preserve">  </w:t>
            </w:r>
            <w:r w:rsidR="001B320F" w:rsidRPr="004C701E">
              <w:rPr>
                <w:rFonts w:eastAsia="標楷體" w:hint="eastAsia"/>
                <w:kern w:val="2"/>
                <w:lang w:eastAsia="zh-TW"/>
              </w:rPr>
              <w:t>□</w:t>
            </w:r>
            <w:r w:rsidR="001B320F" w:rsidRPr="004C701E">
              <w:rPr>
                <w:rFonts w:eastAsia="標楷體"/>
                <w:kern w:val="2"/>
                <w:lang w:eastAsia="zh-TW"/>
              </w:rPr>
              <w:t>選修</w:t>
            </w:r>
          </w:p>
        </w:tc>
      </w:tr>
      <w:tr w:rsidR="001B320F" w:rsidRPr="004C701E" w14:paraId="748C7635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77AC289" w14:textId="77777777" w:rsidR="008625D0" w:rsidRDefault="001B320F" w:rsidP="008625D0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b/>
                <w:kern w:val="2"/>
                <w:lang w:eastAsia="zh-TW"/>
              </w:rPr>
              <w:t>課程策略及特色</w:t>
            </w:r>
          </w:p>
          <w:p w14:paraId="0B85BA7E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 w:hint="eastAsia"/>
                <w:kern w:val="2"/>
                <w:lang w:eastAsia="zh-TW"/>
              </w:rPr>
              <w:t>課程</w:t>
            </w:r>
            <w:r>
              <w:rPr>
                <w:rFonts w:eastAsia="標楷體" w:hint="eastAsia"/>
                <w:kern w:val="2"/>
                <w:lang w:eastAsia="zh-TW"/>
              </w:rPr>
              <w:t>策略</w:t>
            </w:r>
          </w:p>
          <w:p w14:paraId="24503A82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 w:hint="eastAsia"/>
                <w:kern w:val="2"/>
                <w:lang w:eastAsia="zh-TW"/>
              </w:rPr>
              <w:t xml:space="preserve">   </w:t>
            </w:r>
            <w:r w:rsidRPr="008625D0">
              <w:rPr>
                <w:rFonts w:eastAsia="標楷體" w:hint="eastAsia"/>
                <w:kern w:val="2"/>
                <w:lang w:eastAsia="zh-TW"/>
              </w:rPr>
              <w:t>利用</w:t>
            </w:r>
            <w:r w:rsidRPr="008625D0">
              <w:rPr>
                <w:rFonts w:eastAsia="標楷體" w:hint="eastAsia"/>
                <w:kern w:val="2"/>
                <w:lang w:eastAsia="zh-TW"/>
              </w:rPr>
              <w:t>PBL</w:t>
            </w:r>
            <w:r w:rsidRPr="008625D0">
              <w:rPr>
                <w:rFonts w:eastAsia="標楷體" w:hint="eastAsia"/>
                <w:kern w:val="2"/>
                <w:lang w:eastAsia="zh-TW"/>
              </w:rPr>
              <w:t>進行與教學有關的活動與實做，加強學生思考與操作的能力，使學生除於課堂內吸收知識外，更貼近企業品質管理的實際工作，縮短學用落差之疑慮。</w:t>
            </w:r>
          </w:p>
          <w:p w14:paraId="34E152B0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 w:hint="eastAsia"/>
                <w:kern w:val="2"/>
                <w:lang w:eastAsia="zh-TW"/>
              </w:rPr>
              <w:t>課程特色</w:t>
            </w:r>
          </w:p>
          <w:p w14:paraId="432DEC06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 w:hint="eastAsia"/>
                <w:kern w:val="2"/>
                <w:lang w:eastAsia="zh-TW"/>
              </w:rPr>
              <w:t xml:space="preserve">   A.</w:t>
            </w:r>
            <w:r w:rsidRPr="008625D0">
              <w:rPr>
                <w:rFonts w:eastAsia="標楷體" w:hint="eastAsia"/>
                <w:kern w:val="2"/>
                <w:lang w:eastAsia="zh-TW"/>
              </w:rPr>
              <w:t>將專業知識融入日常生活，讓學生學習更有感。</w:t>
            </w:r>
          </w:p>
          <w:p w14:paraId="53C483F6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 w:hint="eastAsia"/>
                <w:kern w:val="2"/>
                <w:lang w:eastAsia="zh-TW"/>
              </w:rPr>
              <w:t xml:space="preserve">   B.</w:t>
            </w:r>
            <w:r w:rsidRPr="008625D0">
              <w:rPr>
                <w:rFonts w:eastAsia="標楷體" w:hint="eastAsia"/>
                <w:kern w:val="2"/>
                <w:lang w:eastAsia="zh-TW"/>
              </w:rPr>
              <w:t>透過實地演練，誘發學生學習興趣。</w:t>
            </w:r>
          </w:p>
          <w:p w14:paraId="35074FC8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8625D0">
              <w:rPr>
                <w:rFonts w:eastAsia="標楷體" w:hint="eastAsia"/>
                <w:kern w:val="2"/>
                <w:lang w:eastAsia="zh-TW"/>
              </w:rPr>
              <w:t xml:space="preserve">   C.</w:t>
            </w:r>
            <w:r w:rsidRPr="008625D0">
              <w:rPr>
                <w:rFonts w:eastAsia="標楷體" w:hint="eastAsia"/>
                <w:kern w:val="2"/>
                <w:lang w:eastAsia="zh-TW"/>
              </w:rPr>
              <w:t>藉由問題導向教學方式，讓同學印象更深刻。</w:t>
            </w:r>
          </w:p>
        </w:tc>
      </w:tr>
      <w:tr w:rsidR="001B320F" w:rsidRPr="004C701E" w14:paraId="45EA1F12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14:paraId="4B9FC531" w14:textId="77777777" w:rsidR="001B320F" w:rsidRDefault="001B320F" w:rsidP="008625D0">
            <w:pPr>
              <w:numPr>
                <w:ilvl w:val="0"/>
                <w:numId w:val="14"/>
              </w:num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教學計畫</w:t>
            </w:r>
          </w:p>
          <w:p w14:paraId="4B5CBF0B" w14:textId="0BCF8160" w:rsidR="008625D0" w:rsidRDefault="008625D0" w:rsidP="008625D0">
            <w:pPr>
              <w:suppressAutoHyphens w:val="0"/>
              <w:snapToGrid w:val="0"/>
              <w:spacing w:beforeLines="50" w:before="120" w:afterLines="50" w:after="120"/>
              <w:rPr>
                <w:rFonts w:ascii="標楷體" w:eastAsia="標楷體" w:hAnsi="標楷體"/>
                <w:kern w:val="2"/>
                <w:lang w:eastAsia="zh-TW"/>
              </w:rPr>
            </w:pPr>
            <w:r w:rsidRPr="006333BC">
              <w:rPr>
                <w:rFonts w:ascii="標楷體" w:eastAsia="標楷體" w:hAnsi="標楷體" w:hint="eastAsia"/>
                <w:kern w:val="2"/>
                <w:lang w:eastAsia="zh-TW"/>
              </w:rPr>
              <w:t>利用P</w:t>
            </w:r>
            <w:r w:rsidRPr="006333BC">
              <w:rPr>
                <w:rFonts w:ascii="標楷體" w:eastAsia="標楷體" w:hAnsi="標楷體"/>
                <w:kern w:val="2"/>
                <w:lang w:eastAsia="zh-TW"/>
              </w:rPr>
              <w:t>BL</w:t>
            </w:r>
            <w:r w:rsidRPr="006333BC">
              <w:rPr>
                <w:rFonts w:ascii="標楷體" w:eastAsia="標楷體" w:hAnsi="標楷體" w:hint="eastAsia"/>
                <w:kern w:val="2"/>
                <w:lang w:eastAsia="zh-TW"/>
              </w:rPr>
              <w:t>教學法，讓5到6位同學為一小組，從小組中推選一位學生為</w:t>
            </w:r>
            <w:r w:rsidR="00F83634">
              <w:rPr>
                <w:rFonts w:ascii="標楷體" w:eastAsia="標楷體" w:hAnsi="標楷體" w:hint="eastAsia"/>
                <w:kern w:val="2"/>
                <w:lang w:eastAsia="zh-TW"/>
              </w:rPr>
              <w:t>組長</w:t>
            </w:r>
            <w:r w:rsidRPr="006333BC">
              <w:rPr>
                <w:rFonts w:ascii="標楷體" w:eastAsia="標楷體" w:hAnsi="標楷體" w:hint="eastAsia"/>
                <w:kern w:val="2"/>
                <w:lang w:eastAsia="zh-TW"/>
              </w:rPr>
              <w:t>，主導程序之進行。再選一位學生為記錄員，負責在公開記錄問題與解答假說，再選一位學生時間控制員，嚴格控制時間，再選一位學生資訊連絡員則於會後做整合工作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。</w:t>
            </w:r>
          </w:p>
          <w:p w14:paraId="4019E575" w14:textId="77777777" w:rsidR="008625D0" w:rsidRDefault="008625D0" w:rsidP="008625D0">
            <w:pPr>
              <w:suppressAutoHyphens w:val="0"/>
              <w:snapToGrid w:val="0"/>
              <w:spacing w:beforeLines="50" w:before="120" w:afterLines="50" w:after="120"/>
              <w:rPr>
                <w:rFonts w:ascii="標楷體" w:eastAsia="標楷體" w:hAnsi="標楷體"/>
                <w:kern w:val="2"/>
                <w:lang w:eastAsia="zh-TW"/>
              </w:rPr>
            </w:pPr>
            <w:r w:rsidRPr="006333BC">
              <w:rPr>
                <w:rFonts w:ascii="標楷體" w:eastAsia="標楷體" w:hAnsi="標楷體" w:hint="eastAsia"/>
                <w:kern w:val="2"/>
                <w:lang w:eastAsia="zh-TW"/>
              </w:rPr>
              <w:t>課前會先準備教案發給學生讓他們先閱讀教案，整理資料，讓學生從教案中找出問題，提出可以解決「問題」之假設。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再</w:t>
            </w:r>
            <w:r w:rsidRPr="006333BC">
              <w:rPr>
                <w:rFonts w:ascii="標楷體" w:eastAsia="標楷體" w:hAnsi="標楷體" w:hint="eastAsia"/>
                <w:kern w:val="2"/>
                <w:lang w:eastAsia="zh-TW"/>
              </w:rPr>
              <w:t>從這些假設中找出決定學習之主題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。</w:t>
            </w:r>
          </w:p>
          <w:p w14:paraId="3C8498E3" w14:textId="77777777" w:rsidR="008625D0" w:rsidRPr="008625D0" w:rsidRDefault="008625D0" w:rsidP="008625D0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8625D0">
              <w:rPr>
                <w:rFonts w:ascii="標楷體" w:eastAsia="標楷體" w:hAnsi="標楷體" w:hint="eastAsia"/>
                <w:kern w:val="2"/>
                <w:lang w:eastAsia="zh-TW"/>
              </w:rPr>
              <w:t>最後再藉由虛擬的場景，讓學生瞭解如何使用品質管理的實際操作。</w:t>
            </w:r>
          </w:p>
        </w:tc>
      </w:tr>
      <w:tr w:rsidR="001B320F" w:rsidRPr="004C701E" w14:paraId="215742D9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41B6D0E0" w14:textId="77777777"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評量</w:t>
            </w:r>
            <w:r w:rsidR="008625D0">
              <w:rPr>
                <w:rFonts w:eastAsia="標楷體" w:hint="eastAsia"/>
                <w:b/>
                <w:kern w:val="2"/>
                <w:lang w:eastAsia="zh-TW"/>
              </w:rPr>
              <w:t>實施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方法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(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學生學習成效說明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)</w:t>
            </w:r>
          </w:p>
          <w:p w14:paraId="1D780B53" w14:textId="4CE036A9" w:rsidR="00B665F5" w:rsidRPr="00355633" w:rsidRDefault="00B665F5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學生完成</w:t>
            </w:r>
            <w:r w:rsidR="00A272DD">
              <w:rPr>
                <w:rFonts w:eastAsia="標楷體" w:hint="eastAsia"/>
                <w:kern w:val="2"/>
                <w:lang w:eastAsia="zh-TW"/>
              </w:rPr>
              <w:t>此</w:t>
            </w:r>
            <w:r>
              <w:rPr>
                <w:rFonts w:eastAsia="標楷體" w:hint="eastAsia"/>
                <w:kern w:val="2"/>
                <w:lang w:eastAsia="zh-TW"/>
              </w:rPr>
              <w:t>活動後，要求同學完成一項作業</w:t>
            </w:r>
            <w:r w:rsidR="00E53A53">
              <w:rPr>
                <w:rFonts w:eastAsia="標楷體" w:hint="eastAsia"/>
                <w:kern w:val="2"/>
                <w:lang w:eastAsia="zh-TW"/>
              </w:rPr>
              <w:t>，教師參考學生實際操作的狀況及作業</w:t>
            </w:r>
            <w:r w:rsidR="00BD6EE4">
              <w:rPr>
                <w:rFonts w:eastAsia="標楷體" w:hint="eastAsia"/>
                <w:kern w:val="2"/>
                <w:lang w:eastAsia="zh-TW"/>
              </w:rPr>
              <w:t>繳</w:t>
            </w:r>
            <w:r w:rsidR="00E53A53">
              <w:rPr>
                <w:rFonts w:eastAsia="標楷體" w:hint="eastAsia"/>
                <w:kern w:val="2"/>
                <w:lang w:eastAsia="zh-TW"/>
              </w:rPr>
              <w:t>交的成果來評分。</w:t>
            </w:r>
            <w:r w:rsidR="00BD6EE4">
              <w:rPr>
                <w:rFonts w:eastAsia="標楷體" w:hint="eastAsia"/>
                <w:kern w:val="2"/>
                <w:lang w:eastAsia="zh-TW"/>
              </w:rPr>
              <w:t>透過此活動發現，</w:t>
            </w:r>
            <w:r w:rsidR="00A272DD">
              <w:rPr>
                <w:rFonts w:eastAsia="標楷體" w:hint="eastAsia"/>
                <w:kern w:val="2"/>
                <w:lang w:eastAsia="zh-TW"/>
              </w:rPr>
              <w:t>發現</w:t>
            </w:r>
            <w:r w:rsidR="00BD6EE4">
              <w:rPr>
                <w:rFonts w:eastAsia="標楷體" w:hint="eastAsia"/>
                <w:kern w:val="2"/>
                <w:lang w:eastAsia="zh-TW"/>
              </w:rPr>
              <w:t>學生繳交作業的成果比較踴躍且積極，另外</w:t>
            </w:r>
            <w:r w:rsidR="00071CCE">
              <w:rPr>
                <w:rFonts w:eastAsia="標楷體" w:hint="eastAsia"/>
                <w:kern w:val="2"/>
                <w:lang w:eastAsia="zh-TW"/>
              </w:rPr>
              <w:t>討論的過程也比較熱絡，</w:t>
            </w:r>
            <w:r w:rsidR="00A272DD">
              <w:rPr>
                <w:rFonts w:eastAsia="標楷體" w:hint="eastAsia"/>
                <w:kern w:val="2"/>
                <w:lang w:eastAsia="zh-TW"/>
              </w:rPr>
              <w:t>明顯</w:t>
            </w:r>
            <w:r w:rsidR="00071CCE">
              <w:rPr>
                <w:rFonts w:eastAsia="標楷體" w:hint="eastAsia"/>
                <w:kern w:val="2"/>
                <w:lang w:eastAsia="zh-TW"/>
              </w:rPr>
              <w:t>提高學生的學習動機。</w:t>
            </w:r>
          </w:p>
        </w:tc>
      </w:tr>
      <w:tr w:rsidR="001B320F" w:rsidRPr="006462ED" w14:paraId="30D067EF" w14:textId="77777777" w:rsidTr="001B320F">
        <w:trPr>
          <w:trHeight w:val="1984"/>
          <w:jc w:val="center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2BAC548D" w14:textId="77777777" w:rsidR="001B320F" w:rsidRPr="008625D0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具體成果</w:t>
            </w:r>
          </w:p>
          <w:p w14:paraId="0D347746" w14:textId="1E224C9B" w:rsidR="008625D0" w:rsidRPr="004C701E" w:rsidRDefault="006462ED" w:rsidP="008625D0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本課程利用創新教學</w:t>
            </w:r>
            <w:r w:rsidR="00F83634">
              <w:rPr>
                <w:rFonts w:eastAsia="標楷體" w:hint="eastAsia"/>
                <w:kern w:val="2"/>
                <w:lang w:eastAsia="zh-TW"/>
              </w:rPr>
              <w:t>法</w:t>
            </w:r>
            <w:r>
              <w:rPr>
                <w:rFonts w:eastAsia="標楷體" w:hint="eastAsia"/>
                <w:kern w:val="2"/>
                <w:lang w:eastAsia="zh-TW"/>
              </w:rPr>
              <w:t>設計教學活動，利用投石車的投擲與操作收集資料，之後再利用收集到的資料讓同學繪製管制圖，讓同學可以實際體驗整個資料收集並且繪製管制圖的操作</w:t>
            </w:r>
            <w:r w:rsidR="00C11638">
              <w:rPr>
                <w:rFonts w:eastAsia="標楷體" w:hint="eastAsia"/>
                <w:kern w:val="2"/>
                <w:lang w:eastAsia="zh-TW"/>
              </w:rPr>
              <w:t>過程</w:t>
            </w:r>
            <w:r>
              <w:rPr>
                <w:rFonts w:eastAsia="標楷體" w:hint="eastAsia"/>
                <w:kern w:val="2"/>
                <w:lang w:eastAsia="zh-TW"/>
              </w:rPr>
              <w:t>。</w:t>
            </w:r>
            <w:r w:rsidR="00C11638">
              <w:rPr>
                <w:rFonts w:eastAsia="標楷體" w:hint="eastAsia"/>
                <w:kern w:val="2"/>
                <w:lang w:eastAsia="zh-TW"/>
              </w:rPr>
              <w:t>此活動發現，學生</w:t>
            </w:r>
            <w:r w:rsidR="00966BAE">
              <w:rPr>
                <w:rFonts w:eastAsia="標楷體" w:hint="eastAsia"/>
                <w:kern w:val="2"/>
                <w:lang w:eastAsia="zh-TW"/>
              </w:rPr>
              <w:t>做作業的動機與繳交作業比率也明顯提升。</w:t>
            </w:r>
          </w:p>
        </w:tc>
      </w:tr>
      <w:tr w:rsidR="001B320F" w:rsidRPr="004C701E" w14:paraId="3EA7A1D3" w14:textId="77777777" w:rsidTr="001B320F">
        <w:trPr>
          <w:trHeight w:val="1984"/>
          <w:jc w:val="center"/>
        </w:trPr>
        <w:tc>
          <w:tcPr>
            <w:tcW w:w="9214" w:type="dxa"/>
            <w:gridSpan w:val="4"/>
          </w:tcPr>
          <w:p w14:paraId="53BB5C5D" w14:textId="77777777" w:rsidR="001B320F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lastRenderedPageBreak/>
              <w:t>本教學創新課程之後續影響</w:t>
            </w:r>
          </w:p>
          <w:p w14:paraId="327E1F2C" w14:textId="77777777" w:rsidR="00BF3274" w:rsidRDefault="00BF3274" w:rsidP="00BF3274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</w:p>
          <w:p w14:paraId="46301BCF" w14:textId="1CBE8D4D" w:rsidR="00BF3274" w:rsidRPr="00BF3274" w:rsidRDefault="00BF3274" w:rsidP="00BF3274">
            <w:pPr>
              <w:suppressAutoHyphens w:val="0"/>
              <w:snapToGrid w:val="0"/>
              <w:rPr>
                <w:rFonts w:eastAsia="標楷體"/>
                <w:kern w:val="2"/>
                <w:lang w:eastAsia="zh-TW"/>
              </w:rPr>
            </w:pPr>
            <w:r w:rsidRPr="00BF3274">
              <w:rPr>
                <w:rFonts w:eastAsia="標楷體" w:hint="eastAsia"/>
                <w:kern w:val="2"/>
                <w:lang w:eastAsia="zh-TW"/>
              </w:rPr>
              <w:t>透過創新課程的操作後，</w:t>
            </w:r>
            <w:r w:rsidR="00B61EBA">
              <w:rPr>
                <w:rFonts w:eastAsia="標楷體" w:hint="eastAsia"/>
                <w:kern w:val="2"/>
                <w:lang w:eastAsia="zh-TW"/>
              </w:rPr>
              <w:t>發現學生的參與程度比較熱絡且積極，因此可以在往後的課程運用此方法來設計課程。</w:t>
            </w:r>
          </w:p>
        </w:tc>
      </w:tr>
      <w:tr w:rsidR="001B320F" w:rsidRPr="004C701E" w14:paraId="279A288D" w14:textId="77777777" w:rsidTr="000B38DB">
        <w:trPr>
          <w:trHeight w:val="412"/>
          <w:jc w:val="center"/>
        </w:trPr>
        <w:tc>
          <w:tcPr>
            <w:tcW w:w="9214" w:type="dxa"/>
            <w:gridSpan w:val="4"/>
            <w:shd w:val="clear" w:color="auto" w:fill="BFBFBF"/>
          </w:tcPr>
          <w:p w14:paraId="3FF7FC63" w14:textId="77777777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活動照片</w:t>
            </w:r>
          </w:p>
        </w:tc>
      </w:tr>
      <w:tr w:rsidR="008A0893" w:rsidRPr="004C701E" w14:paraId="33A10FD6" w14:textId="77777777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14:paraId="3C4F0E11" w14:textId="7D80BD52" w:rsidR="001B320F" w:rsidRPr="004C701E" w:rsidRDefault="008A0893" w:rsidP="008A0893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 wp14:anchorId="27414A83" wp14:editId="6494CD28">
                  <wp:extent cx="2437385" cy="137160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2469069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526" cy="137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B7EF0" w14:textId="504415CB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/>
                <w:kern w:val="2"/>
                <w:lang w:eastAsia="zh-TW"/>
              </w:rPr>
              <w:t>1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8A0893">
              <w:rPr>
                <w:rFonts w:eastAsia="標楷體" w:cs="Arial" w:hint="eastAsia"/>
                <w:kern w:val="2"/>
                <w:lang w:eastAsia="zh-TW"/>
              </w:rPr>
              <w:t>各組實際操作收集資料</w:t>
            </w:r>
          </w:p>
        </w:tc>
        <w:tc>
          <w:tcPr>
            <w:tcW w:w="4607" w:type="dxa"/>
            <w:gridSpan w:val="2"/>
            <w:vAlign w:val="center"/>
          </w:tcPr>
          <w:p w14:paraId="592F87B3" w14:textId="3511E5D6" w:rsidR="001B320F" w:rsidRPr="004C701E" w:rsidRDefault="008A0893" w:rsidP="008A0893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 wp14:anchorId="4A83307E" wp14:editId="6E94F2BD">
                  <wp:extent cx="2603500" cy="1465079"/>
                  <wp:effectExtent l="0" t="0" r="6350" b="190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246907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596" cy="146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C206" w14:textId="56BF6022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2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F0864">
              <w:rPr>
                <w:rFonts w:eastAsia="標楷體" w:cs="Arial" w:hint="eastAsia"/>
                <w:kern w:val="2"/>
                <w:lang w:eastAsia="zh-TW"/>
              </w:rPr>
              <w:t>各組實際操作收集資料</w:t>
            </w:r>
          </w:p>
        </w:tc>
      </w:tr>
      <w:tr w:rsidR="008A0893" w:rsidRPr="004C701E" w14:paraId="6617597C" w14:textId="77777777" w:rsidTr="000B38DB">
        <w:trPr>
          <w:trHeight w:val="660"/>
          <w:jc w:val="center"/>
        </w:trPr>
        <w:tc>
          <w:tcPr>
            <w:tcW w:w="4607" w:type="dxa"/>
            <w:gridSpan w:val="2"/>
            <w:vAlign w:val="center"/>
          </w:tcPr>
          <w:p w14:paraId="230EE2F0" w14:textId="77777777" w:rsidR="008A0893" w:rsidRDefault="008A0893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 wp14:anchorId="575599BE" wp14:editId="725EAB23">
                  <wp:extent cx="2127250" cy="1197077"/>
                  <wp:effectExtent l="0" t="0" r="6350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246907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00" cy="12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41965" w14:textId="04D79BA9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3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F0864">
              <w:rPr>
                <w:rFonts w:eastAsia="標楷體" w:cs="Arial" w:hint="eastAsia"/>
                <w:kern w:val="2"/>
                <w:lang w:eastAsia="zh-TW"/>
              </w:rPr>
              <w:t>各組實際操作收集資料</w:t>
            </w:r>
          </w:p>
        </w:tc>
        <w:tc>
          <w:tcPr>
            <w:tcW w:w="4607" w:type="dxa"/>
            <w:gridSpan w:val="2"/>
            <w:vAlign w:val="center"/>
          </w:tcPr>
          <w:p w14:paraId="14D0FC6C" w14:textId="482B7CEF" w:rsidR="001B320F" w:rsidRPr="004C701E" w:rsidRDefault="008A0893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 wp14:anchorId="4764B4B7" wp14:editId="6692E49E">
                  <wp:extent cx="2266810" cy="1275611"/>
                  <wp:effectExtent l="0" t="0" r="63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246907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34" cy="128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707A7A" w14:textId="1FE3FC45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4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F0864">
              <w:rPr>
                <w:rFonts w:eastAsia="標楷體" w:cs="Arial" w:hint="eastAsia"/>
                <w:kern w:val="2"/>
                <w:lang w:eastAsia="zh-TW"/>
              </w:rPr>
              <w:t>各組實際操作收集資料</w:t>
            </w:r>
          </w:p>
        </w:tc>
      </w:tr>
      <w:tr w:rsidR="008A0893" w:rsidRPr="004C701E" w14:paraId="6DF8D18A" w14:textId="77777777" w:rsidTr="000B38DB">
        <w:trPr>
          <w:trHeight w:val="660"/>
          <w:jc w:val="center"/>
        </w:trPr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14:paraId="03609A3C" w14:textId="77777777" w:rsidR="003F0864" w:rsidRDefault="003F0864" w:rsidP="000B38DB">
            <w:pPr>
              <w:suppressAutoHyphens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/>
                <w:noProof/>
                <w:kern w:val="2"/>
                <w:lang w:eastAsia="zh-TW"/>
              </w:rPr>
              <w:drawing>
                <wp:inline distT="0" distB="0" distL="0" distR="0" wp14:anchorId="20D8D56A" wp14:editId="786B32B9">
                  <wp:extent cx="1812800" cy="13589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__246907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300" cy="136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EDA2E" w14:textId="44A9C2BB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5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F0864">
              <w:rPr>
                <w:rFonts w:eastAsia="標楷體" w:cs="Arial" w:hint="eastAsia"/>
                <w:kern w:val="2"/>
                <w:lang w:eastAsia="zh-TW"/>
              </w:rPr>
              <w:t>各組實際操作收集資料</w:t>
            </w:r>
          </w:p>
        </w:tc>
        <w:tc>
          <w:tcPr>
            <w:tcW w:w="4607" w:type="dxa"/>
            <w:gridSpan w:val="2"/>
            <w:tcBorders>
              <w:bottom w:val="single" w:sz="6" w:space="0" w:color="auto"/>
            </w:tcBorders>
            <w:vAlign w:val="center"/>
          </w:tcPr>
          <w:p w14:paraId="4AC1F781" w14:textId="1A5F5EDD" w:rsidR="001B320F" w:rsidRPr="004C701E" w:rsidRDefault="008A0893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/>
                <w:noProof/>
                <w:kern w:val="2"/>
                <w:lang w:eastAsia="zh-TW"/>
              </w:rPr>
              <w:drawing>
                <wp:inline distT="0" distB="0" distL="0" distR="0" wp14:anchorId="57C6F25D" wp14:editId="4C378B03">
                  <wp:extent cx="2470108" cy="1390015"/>
                  <wp:effectExtent l="0" t="0" r="6985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2469069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178" cy="139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0FB64" w14:textId="3EB850C5" w:rsidR="001B320F" w:rsidRPr="004C701E" w:rsidRDefault="001B320F" w:rsidP="000B38DB">
            <w:pPr>
              <w:suppressAutoHyphens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4C701E">
              <w:rPr>
                <w:rFonts w:eastAsia="標楷體" w:cs="Arial"/>
                <w:kern w:val="2"/>
                <w:lang w:eastAsia="zh-TW"/>
              </w:rPr>
              <w:t>圖</w:t>
            </w:r>
            <w:r w:rsidRPr="004C701E">
              <w:rPr>
                <w:rFonts w:eastAsia="標楷體" w:cs="Arial" w:hint="eastAsia"/>
                <w:kern w:val="2"/>
                <w:lang w:eastAsia="zh-TW"/>
              </w:rPr>
              <w:t>6</w:t>
            </w:r>
            <w:r w:rsidRPr="004C701E">
              <w:rPr>
                <w:rFonts w:eastAsia="標楷體" w:cs="Arial"/>
                <w:kern w:val="2"/>
                <w:lang w:eastAsia="zh-TW"/>
              </w:rPr>
              <w:t>：</w:t>
            </w:r>
            <w:r w:rsidR="003F0864">
              <w:rPr>
                <w:rFonts w:eastAsia="標楷體" w:cs="Arial" w:hint="eastAsia"/>
                <w:kern w:val="2"/>
                <w:lang w:eastAsia="zh-TW"/>
              </w:rPr>
              <w:t>各組實際操作收集資料</w:t>
            </w:r>
          </w:p>
        </w:tc>
      </w:tr>
      <w:tr w:rsidR="001B320F" w:rsidRPr="004C701E" w14:paraId="6DBC5C0B" w14:textId="77777777" w:rsidTr="000B38DB">
        <w:trPr>
          <w:trHeight w:val="375"/>
          <w:jc w:val="center"/>
        </w:trPr>
        <w:tc>
          <w:tcPr>
            <w:tcW w:w="9214" w:type="dxa"/>
            <w:gridSpan w:val="4"/>
            <w:tcBorders>
              <w:top w:val="single" w:sz="6" w:space="0" w:color="auto"/>
              <w:bottom w:val="nil"/>
            </w:tcBorders>
          </w:tcPr>
          <w:p w14:paraId="7D8B8D65" w14:textId="77777777" w:rsidR="001B320F" w:rsidRPr="004C701E" w:rsidRDefault="001B320F" w:rsidP="001B320F">
            <w:pPr>
              <w:numPr>
                <w:ilvl w:val="0"/>
                <w:numId w:val="14"/>
              </w:numPr>
              <w:suppressAutoHyphens w:val="0"/>
              <w:snapToGrid w:val="0"/>
              <w:ind w:left="0" w:firstLine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/>
                <w:b/>
                <w:kern w:val="2"/>
                <w:lang w:eastAsia="zh-TW"/>
              </w:rPr>
              <w:t>附件檢核</w:t>
            </w:r>
          </w:p>
        </w:tc>
      </w:tr>
      <w:tr w:rsidR="008A0893" w:rsidRPr="004C701E" w14:paraId="528EFA43" w14:textId="77777777" w:rsidTr="000B38DB">
        <w:trPr>
          <w:trHeight w:val="2088"/>
          <w:jc w:val="center"/>
        </w:trPr>
        <w:tc>
          <w:tcPr>
            <w:tcW w:w="4607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6E23F1AD" w14:textId="7CABBA77" w:rsidR="001B320F" w:rsidRPr="004C701E" w:rsidRDefault="0057437A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☑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申請表</w:t>
            </w:r>
          </w:p>
          <w:p w14:paraId="73FB7866" w14:textId="2AA6211F" w:rsidR="001B320F" w:rsidRPr="004C701E" w:rsidRDefault="0057437A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☑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書面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14:paraId="1146D951" w14:textId="61878B60" w:rsidR="001B320F" w:rsidRPr="004C701E" w:rsidRDefault="0057437A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☑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成果報告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(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影音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)</w:t>
            </w:r>
          </w:p>
          <w:p w14:paraId="660BC06E" w14:textId="31B488FB" w:rsidR="001B320F" w:rsidRPr="004C701E" w:rsidRDefault="0057437A" w:rsidP="000B38DB">
            <w:pPr>
              <w:suppressAutoHyphens w:val="0"/>
              <w:snapToGrid w:val="0"/>
              <w:ind w:leftChars="215" w:left="516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☑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課程教材：講義、投影片</w:t>
            </w: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6BE22B27" w14:textId="78149082" w:rsidR="001B320F" w:rsidRDefault="0057437A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☑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課程回饋意見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表</w:t>
            </w:r>
          </w:p>
          <w:p w14:paraId="5E9E6649" w14:textId="5A82540A" w:rsidR="001B320F" w:rsidRDefault="0057437A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>
              <w:rPr>
                <w:rFonts w:ascii="Segoe UI Symbol" w:hAnsi="Segoe UI Symbol" w:cs="Segoe UI Symbol"/>
                <w:color w:val="4D5156"/>
                <w:sz w:val="21"/>
                <w:szCs w:val="21"/>
                <w:shd w:val="clear" w:color="auto" w:fill="FFFFFF"/>
              </w:rPr>
              <w:t>☑</w:t>
            </w:r>
            <w:r w:rsidR="001B320F" w:rsidRPr="004C701E">
              <w:rPr>
                <w:rFonts w:eastAsia="標楷體" w:hint="eastAsia"/>
                <w:b/>
                <w:kern w:val="2"/>
                <w:lang w:eastAsia="zh-TW"/>
              </w:rPr>
              <w:t>回</w:t>
            </w:r>
            <w:r w:rsidR="001B320F" w:rsidRPr="004C701E">
              <w:rPr>
                <w:rFonts w:eastAsia="標楷體"/>
                <w:b/>
                <w:kern w:val="2"/>
                <w:lang w:eastAsia="zh-TW"/>
              </w:rPr>
              <w:t>饋意見分析</w:t>
            </w:r>
          </w:p>
          <w:p w14:paraId="7DC6E6BE" w14:textId="77777777" w:rsidR="001B320F" w:rsidRPr="004C701E" w:rsidRDefault="001B320F" w:rsidP="000B38DB">
            <w:pPr>
              <w:suppressAutoHyphens w:val="0"/>
              <w:snapToGrid w:val="0"/>
              <w:rPr>
                <w:rFonts w:eastAsia="標楷體"/>
                <w:b/>
                <w:kern w:val="2"/>
                <w:lang w:eastAsia="zh-TW"/>
              </w:rPr>
            </w:pPr>
            <w:r w:rsidRPr="004C701E">
              <w:rPr>
                <w:rFonts w:eastAsia="標楷體" w:hint="eastAsia"/>
                <w:b/>
                <w:kern w:val="2"/>
                <w:lang w:eastAsia="zh-TW"/>
              </w:rPr>
              <w:t>□其</w:t>
            </w:r>
            <w:r w:rsidRPr="004C701E">
              <w:rPr>
                <w:rFonts w:eastAsia="標楷體"/>
                <w:b/>
                <w:kern w:val="2"/>
                <w:lang w:eastAsia="zh-TW"/>
              </w:rPr>
              <w:t>他</w:t>
            </w:r>
          </w:p>
        </w:tc>
      </w:tr>
    </w:tbl>
    <w:p w14:paraId="5223C444" w14:textId="77777777" w:rsidR="001B320F" w:rsidRPr="004C701E" w:rsidRDefault="001B320F" w:rsidP="001B320F">
      <w:pPr>
        <w:suppressAutoHyphens w:val="0"/>
        <w:rPr>
          <w:rFonts w:eastAsia="標楷體"/>
          <w:b/>
          <w:kern w:val="2"/>
          <w:sz w:val="40"/>
          <w:szCs w:val="40"/>
          <w:lang w:eastAsia="zh-TW"/>
        </w:rPr>
      </w:pPr>
    </w:p>
    <w:p w14:paraId="412D3C12" w14:textId="77777777" w:rsidR="001B320F" w:rsidRPr="004C701E" w:rsidRDefault="001B320F" w:rsidP="001B320F">
      <w:pPr>
        <w:suppressAutoHyphens w:val="0"/>
        <w:rPr>
          <w:rFonts w:eastAsia="標楷體"/>
          <w:kern w:val="0"/>
        </w:rPr>
      </w:pPr>
      <w:bookmarkStart w:id="0" w:name="_GoBack"/>
      <w:bookmarkEnd w:id="0"/>
      <w:r w:rsidRPr="004C701E">
        <w:rPr>
          <w:rFonts w:eastAsia="標楷體"/>
          <w:b/>
          <w:kern w:val="2"/>
          <w:sz w:val="40"/>
          <w:szCs w:val="40"/>
          <w:lang w:eastAsia="zh-TW"/>
        </w:rPr>
        <w:br w:type="page"/>
      </w:r>
      <w:r w:rsidRPr="004C701E">
        <w:rPr>
          <w:rFonts w:eastAsia="標楷體" w:hint="eastAsia"/>
        </w:rPr>
        <w:lastRenderedPageBreak/>
        <w:t>表格</w:t>
      </w:r>
      <w:r w:rsidRPr="004C701E">
        <w:rPr>
          <w:rFonts w:eastAsia="標楷體"/>
        </w:rPr>
        <w:t>2-</w:t>
      </w:r>
      <w:r>
        <w:rPr>
          <w:rFonts w:eastAsia="標楷體" w:hint="eastAsia"/>
          <w:lang w:eastAsia="zh-TW"/>
        </w:rPr>
        <w:t>5</w:t>
      </w:r>
    </w:p>
    <w:p w14:paraId="7F66506F" w14:textId="77777777" w:rsidR="001B320F" w:rsidRPr="004C701E" w:rsidRDefault="001B320F" w:rsidP="001B320F">
      <w:pPr>
        <w:suppressAutoHyphens w:val="0"/>
        <w:spacing w:line="0" w:lineRule="atLeast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b/>
          <w:kern w:val="2"/>
          <w:sz w:val="40"/>
          <w:szCs w:val="40"/>
          <w:lang w:eastAsia="zh-TW"/>
        </w:rPr>
        <w:t>課程回饋意見表</w:t>
      </w:r>
    </w:p>
    <w:p w14:paraId="1328A09F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jc w:val="both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各位</w:t>
      </w:r>
      <w:r w:rsidRPr="00632B60">
        <w:rPr>
          <w:rFonts w:eastAsia="標楷體" w:hint="eastAsia"/>
          <w:kern w:val="2"/>
          <w:lang w:eastAsia="zh-TW"/>
        </w:rPr>
        <w:t>同學</w:t>
      </w:r>
      <w:r w:rsidRPr="00632B60">
        <w:rPr>
          <w:rFonts w:eastAsia="標楷體"/>
          <w:kern w:val="2"/>
          <w:lang w:eastAsia="zh-TW"/>
        </w:rPr>
        <w:t>大家好：</w:t>
      </w:r>
    </w:p>
    <w:p w14:paraId="18A6B5A0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firstLineChars="200" w:firstLine="48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為使</w:t>
      </w:r>
      <w:r w:rsidRPr="00632B60">
        <w:rPr>
          <w:rFonts w:eastAsia="標楷體" w:hint="eastAsia"/>
          <w:color w:val="000000"/>
          <w:kern w:val="2"/>
          <w:lang w:eastAsia="zh-TW"/>
        </w:rPr>
        <w:t>學生得到最大效益的學習成果，</w:t>
      </w:r>
      <w:r w:rsidRPr="00632B60">
        <w:rPr>
          <w:rFonts w:eastAsia="標楷體" w:hint="eastAsia"/>
          <w:kern w:val="2"/>
          <w:lang w:eastAsia="zh-TW"/>
        </w:rPr>
        <w:t>老師們在本次課程</w:t>
      </w:r>
      <w:r w:rsidRPr="00632B60">
        <w:rPr>
          <w:rFonts w:eastAsia="標楷體" w:hint="eastAsia"/>
          <w:color w:val="000000"/>
          <w:kern w:val="2"/>
          <w:lang w:eastAsia="zh-TW"/>
        </w:rPr>
        <w:t>融入最適切的教學創新策略</w:t>
      </w:r>
      <w:r w:rsidRPr="00632B60">
        <w:rPr>
          <w:rFonts w:eastAsia="標楷體" w:hint="eastAsia"/>
          <w:kern w:val="2"/>
          <w:lang w:eastAsia="zh-TW"/>
        </w:rPr>
        <w:t>。希望透過此問卷瞭解創新課程對您的實質協助，以及您對課程的看法，請各位協助填寫此份問卷。問卷分析結果僅作為教師分析教學成效及未來規劃課務改進依據，請您安心填寫，感謝您的參與！</w:t>
      </w:r>
    </w:p>
    <w:p w14:paraId="4E928800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kern w:val="2"/>
          <w:lang w:eastAsia="zh-TW"/>
        </w:rPr>
      </w:pPr>
    </w:p>
    <w:p w14:paraId="66784FC6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1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基本資料</w:t>
      </w:r>
    </w:p>
    <w:p w14:paraId="30994EB9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課程名稱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</w:t>
      </w:r>
      <w:r w:rsidR="003B7F5B">
        <w:rPr>
          <w:rFonts w:eastAsia="標楷體" w:hint="eastAsia"/>
          <w:kern w:val="2"/>
          <w:u w:val="single"/>
          <w:lang w:eastAsia="zh-TW"/>
        </w:rPr>
        <w:t>品質管理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</w:t>
      </w:r>
      <w:r w:rsidRPr="00632B60">
        <w:rPr>
          <w:rFonts w:eastAsia="標楷體"/>
          <w:kern w:val="2"/>
          <w:u w:val="single"/>
          <w:lang w:eastAsia="zh-TW"/>
        </w:rPr>
        <w:t xml:space="preserve"> </w:t>
      </w:r>
      <w:r w:rsidRPr="00632B60">
        <w:rPr>
          <w:rFonts w:eastAsia="標楷體"/>
          <w:kern w:val="2"/>
          <w:lang w:eastAsia="zh-TW"/>
        </w:rPr>
        <w:t xml:space="preserve">  </w:t>
      </w:r>
      <w:r w:rsidRPr="00632B60">
        <w:rPr>
          <w:rFonts w:eastAsia="標楷體" w:hint="eastAsia"/>
          <w:kern w:val="2"/>
          <w:lang w:eastAsia="zh-TW"/>
        </w:rPr>
        <w:t xml:space="preserve">     </w:t>
      </w:r>
      <w:r w:rsidRPr="00632B60">
        <w:rPr>
          <w:rFonts w:eastAsia="標楷體"/>
          <w:kern w:val="2"/>
          <w:lang w:eastAsia="zh-TW"/>
        </w:rPr>
        <w:t xml:space="preserve">   </w:t>
      </w:r>
      <w:r w:rsidRPr="00632B60">
        <w:rPr>
          <w:rFonts w:eastAsia="標楷體"/>
          <w:kern w:val="2"/>
          <w:lang w:eastAsia="zh-TW"/>
        </w:rPr>
        <w:t>學</w:t>
      </w:r>
      <w:r w:rsidRPr="00632B60">
        <w:rPr>
          <w:rFonts w:eastAsia="標楷體" w:hint="eastAsia"/>
          <w:kern w:val="2"/>
          <w:lang w:eastAsia="zh-TW"/>
        </w:rPr>
        <w:t xml:space="preserve">　　</w:t>
      </w:r>
      <w:r w:rsidRPr="00632B60">
        <w:rPr>
          <w:rFonts w:eastAsia="標楷體"/>
          <w:kern w:val="2"/>
          <w:lang w:eastAsia="zh-TW"/>
        </w:rPr>
        <w:t>期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</w:t>
      </w:r>
      <w:r w:rsidR="003B7F5B">
        <w:rPr>
          <w:rFonts w:eastAsia="標楷體" w:hint="eastAsia"/>
          <w:kern w:val="2"/>
          <w:u w:val="single"/>
          <w:lang w:eastAsia="zh-TW"/>
        </w:rPr>
        <w:t>110/2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</w:t>
      </w:r>
    </w:p>
    <w:p w14:paraId="046DE95A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cs="Arial" w:hint="eastAsia"/>
          <w:kern w:val="2"/>
          <w:lang w:eastAsia="zh-TW"/>
        </w:rPr>
        <w:t>班　　級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</w:t>
      </w:r>
      <w:r w:rsidR="003B7F5B">
        <w:rPr>
          <w:rFonts w:eastAsia="標楷體" w:hint="eastAsia"/>
          <w:kern w:val="2"/>
          <w:u w:val="single"/>
          <w:lang w:eastAsia="zh-TW"/>
        </w:rPr>
        <w:t>工三甲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/>
          <w:kern w:val="2"/>
          <w:lang w:eastAsia="zh-TW"/>
        </w:rPr>
        <w:t>學生姓名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  </w:t>
      </w:r>
    </w:p>
    <w:p w14:paraId="079DC285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授課教師</w:t>
      </w:r>
      <w:r w:rsidRPr="00632B60">
        <w:rPr>
          <w:rFonts w:eastAsia="標楷體" w:hint="eastAsia"/>
          <w:kern w:val="2"/>
          <w:lang w:eastAsia="zh-TW"/>
        </w:rPr>
        <w:t>：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</w:t>
      </w:r>
      <w:r w:rsidR="003B7F5B">
        <w:rPr>
          <w:rFonts w:eastAsia="標楷體" w:hint="eastAsia"/>
          <w:kern w:val="2"/>
          <w:u w:val="single"/>
          <w:lang w:eastAsia="zh-TW"/>
        </w:rPr>
        <w:t>李國樑</w:t>
      </w:r>
      <w:r w:rsidRPr="00632B60">
        <w:rPr>
          <w:rFonts w:eastAsia="標楷體" w:hint="eastAsia"/>
          <w:kern w:val="2"/>
          <w:u w:val="single"/>
          <w:lang w:eastAsia="zh-TW"/>
        </w:rPr>
        <w:t xml:space="preserve">            </w:t>
      </w:r>
      <w:r w:rsidRPr="00632B60">
        <w:rPr>
          <w:rFonts w:eastAsia="標楷體"/>
          <w:kern w:val="2"/>
          <w:lang w:eastAsia="zh-TW"/>
        </w:rPr>
        <w:t xml:space="preserve">          </w:t>
      </w:r>
      <w:r w:rsidRPr="00632B60">
        <w:rPr>
          <w:rFonts w:eastAsia="標楷體" w:cs="Arial"/>
          <w:kern w:val="2"/>
          <w:lang w:eastAsia="zh-TW"/>
        </w:rPr>
        <w:t>性</w:t>
      </w:r>
      <w:r w:rsidRPr="00632B60">
        <w:rPr>
          <w:rFonts w:eastAsia="標楷體" w:cs="Arial" w:hint="eastAsia"/>
          <w:kern w:val="2"/>
          <w:lang w:eastAsia="zh-TW"/>
        </w:rPr>
        <w:t xml:space="preserve">　　</w:t>
      </w:r>
      <w:r w:rsidRPr="00632B60">
        <w:rPr>
          <w:rFonts w:eastAsia="標楷體" w:cs="Arial"/>
          <w:kern w:val="2"/>
          <w:lang w:eastAsia="zh-TW"/>
        </w:rPr>
        <w:t>別：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男</w:t>
      </w:r>
      <w:r w:rsidRPr="00632B60">
        <w:rPr>
          <w:rFonts w:eastAsia="標楷體" w:cs="Arial" w:hint="eastAsia"/>
          <w:kern w:val="2"/>
          <w:lang w:eastAsia="zh-TW"/>
        </w:rPr>
        <w:t xml:space="preserve">　　　</w:t>
      </w:r>
      <w:r w:rsidRPr="00632B60">
        <w:rPr>
          <w:rFonts w:eastAsia="標楷體" w:hint="eastAsia"/>
        </w:rPr>
        <w:t>□</w:t>
      </w:r>
      <w:r w:rsidRPr="00632B60">
        <w:rPr>
          <w:rFonts w:eastAsia="標楷體" w:cs="Arial"/>
          <w:kern w:val="2"/>
          <w:lang w:eastAsia="zh-TW"/>
        </w:rPr>
        <w:t>女</w:t>
      </w:r>
    </w:p>
    <w:p w14:paraId="4A3C0ADC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2</w:t>
      </w:r>
      <w:r w:rsidRPr="00632B60">
        <w:rPr>
          <w:rFonts w:eastAsia="標楷體" w:hint="eastAsia"/>
          <w:b/>
          <w:kern w:val="2"/>
          <w:lang w:eastAsia="zh-TW"/>
        </w:rPr>
        <w:t>、教</w:t>
      </w:r>
      <w:r w:rsidRPr="00632B60">
        <w:rPr>
          <w:rFonts w:eastAsia="標楷體"/>
          <w:b/>
          <w:kern w:val="2"/>
          <w:lang w:eastAsia="zh-TW"/>
        </w:rPr>
        <w:t>學創新課程回饋調查表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839"/>
        <w:gridCol w:w="834"/>
        <w:gridCol w:w="700"/>
        <w:gridCol w:w="837"/>
        <w:gridCol w:w="802"/>
      </w:tblGrid>
      <w:tr w:rsidR="001B320F" w:rsidRPr="00632B60" w14:paraId="420290D1" w14:textId="77777777" w:rsidTr="000B38DB">
        <w:trPr>
          <w:jc w:val="center"/>
        </w:trPr>
        <w:tc>
          <w:tcPr>
            <w:tcW w:w="5211" w:type="dxa"/>
            <w:vMerge w:val="restart"/>
            <w:vAlign w:val="center"/>
          </w:tcPr>
          <w:p w14:paraId="7C7969A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項</w:t>
            </w:r>
            <w:r w:rsidRPr="00632B60">
              <w:rPr>
                <w:rFonts w:eastAsia="標楷體" w:hint="eastAsia"/>
                <w:lang w:eastAsia="zh-TW"/>
              </w:rPr>
              <w:t xml:space="preserve">　　</w:t>
            </w:r>
            <w:r w:rsidRPr="00632B60">
              <w:rPr>
                <w:rFonts w:eastAsia="標楷體"/>
              </w:rPr>
              <w:t>目</w:t>
            </w:r>
          </w:p>
        </w:tc>
        <w:tc>
          <w:tcPr>
            <w:tcW w:w="4075" w:type="dxa"/>
            <w:gridSpan w:val="5"/>
            <w:vAlign w:val="center"/>
          </w:tcPr>
          <w:p w14:paraId="58D6C2F8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同意程度分為</w:t>
            </w:r>
            <w:r w:rsidRPr="00632B60">
              <w:rPr>
                <w:rFonts w:eastAsia="標楷體" w:hint="eastAsia"/>
              </w:rPr>
              <w:t>五</w:t>
            </w:r>
            <w:r w:rsidRPr="00632B60">
              <w:rPr>
                <w:rFonts w:eastAsia="標楷體"/>
              </w:rPr>
              <w:t>個級距，以</w:t>
            </w:r>
            <w:r w:rsidRPr="00632B60">
              <w:rPr>
                <w:rFonts w:eastAsia="標楷體" w:hint="eastAsia"/>
              </w:rPr>
              <w:t>5</w:t>
            </w:r>
            <w:r w:rsidRPr="00632B60">
              <w:rPr>
                <w:rFonts w:eastAsia="標楷體"/>
              </w:rPr>
              <w:t>分代表非常同意，</w:t>
            </w:r>
            <w:r w:rsidRPr="00632B60">
              <w:rPr>
                <w:rFonts w:eastAsia="標楷體"/>
              </w:rPr>
              <w:t>1</w:t>
            </w:r>
            <w:r w:rsidRPr="00632B60">
              <w:rPr>
                <w:rFonts w:eastAsia="標楷體"/>
              </w:rPr>
              <w:t>分代表非常不同意。</w:t>
            </w:r>
          </w:p>
        </w:tc>
      </w:tr>
      <w:tr w:rsidR="001B320F" w:rsidRPr="00632B60" w14:paraId="31905301" w14:textId="77777777" w:rsidTr="000B38DB">
        <w:trPr>
          <w:jc w:val="center"/>
        </w:trPr>
        <w:tc>
          <w:tcPr>
            <w:tcW w:w="5211" w:type="dxa"/>
            <w:vMerge/>
            <w:vAlign w:val="center"/>
          </w:tcPr>
          <w:p w14:paraId="777A6AE7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53" w:type="dxa"/>
            <w:vAlign w:val="center"/>
          </w:tcPr>
          <w:p w14:paraId="2E641CFA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5</w:t>
            </w:r>
          </w:p>
        </w:tc>
        <w:tc>
          <w:tcPr>
            <w:tcW w:w="848" w:type="dxa"/>
            <w:vAlign w:val="center"/>
          </w:tcPr>
          <w:p w14:paraId="51B85C7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14:paraId="28BF28A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3</w:t>
            </w:r>
          </w:p>
        </w:tc>
        <w:tc>
          <w:tcPr>
            <w:tcW w:w="851" w:type="dxa"/>
            <w:vAlign w:val="center"/>
          </w:tcPr>
          <w:p w14:paraId="4888559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2</w:t>
            </w:r>
          </w:p>
        </w:tc>
        <w:tc>
          <w:tcPr>
            <w:tcW w:w="814" w:type="dxa"/>
            <w:vAlign w:val="center"/>
          </w:tcPr>
          <w:p w14:paraId="3147FBB6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/>
              </w:rPr>
              <w:t>1</w:t>
            </w:r>
          </w:p>
        </w:tc>
      </w:tr>
      <w:tr w:rsidR="001B320F" w:rsidRPr="00632B60" w14:paraId="7FF2BC59" w14:textId="77777777" w:rsidTr="000B38DB">
        <w:trPr>
          <w:jc w:val="center"/>
        </w:trPr>
        <w:tc>
          <w:tcPr>
            <w:tcW w:w="5211" w:type="dxa"/>
            <w:vAlign w:val="center"/>
          </w:tcPr>
          <w:p w14:paraId="08CD17B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這門課的上課方式有激發我很多想法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3F12C255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1956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C5A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16C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7ABB568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430570A5" w14:textId="77777777" w:rsidTr="000B38DB">
        <w:trPr>
          <w:jc w:val="center"/>
        </w:trPr>
        <w:tc>
          <w:tcPr>
            <w:tcW w:w="5211" w:type="dxa"/>
            <w:vAlign w:val="center"/>
          </w:tcPr>
          <w:p w14:paraId="1E309DB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這門課提</w:t>
            </w:r>
            <w:r w:rsidRPr="00632B60">
              <w:rPr>
                <w:rFonts w:eastAsia="標楷體"/>
              </w:rPr>
              <w:t>升</w:t>
            </w:r>
            <w:r w:rsidRPr="00632B60">
              <w:rPr>
                <w:rFonts w:eastAsia="標楷體" w:hint="eastAsia"/>
              </w:rPr>
              <w:t>我的學習興趣和動機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4A203BCB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B64F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CD3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9823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36ED273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6050BD53" w14:textId="77777777" w:rsidTr="000B38DB">
        <w:trPr>
          <w:trHeight w:val="210"/>
          <w:jc w:val="center"/>
        </w:trPr>
        <w:tc>
          <w:tcPr>
            <w:tcW w:w="5211" w:type="dxa"/>
            <w:vAlign w:val="center"/>
          </w:tcPr>
          <w:p w14:paraId="42BF4EB8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這門課對於我的學習有顯著幫助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403BCE7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BD0F1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B8C1D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AF0D9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4276BD8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2B94A63E" w14:textId="77777777" w:rsidTr="000B38DB">
        <w:trPr>
          <w:jc w:val="center"/>
        </w:trPr>
        <w:tc>
          <w:tcPr>
            <w:tcW w:w="5211" w:type="dxa"/>
            <w:vAlign w:val="center"/>
          </w:tcPr>
          <w:p w14:paraId="147C1397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這門課的教學內容有達到我的預期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770833AF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CABF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B2C3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D794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06F62275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0997D062" w14:textId="77777777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14:paraId="00BA53CC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認為創新教學比傳統式教學生動活潑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072D603A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3D8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5830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1542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0A696D6E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  <w:tr w:rsidR="001B320F" w:rsidRPr="00632B60" w14:paraId="25023256" w14:textId="77777777" w:rsidTr="000B38DB">
        <w:trPr>
          <w:trHeight w:val="346"/>
          <w:jc w:val="center"/>
        </w:trPr>
        <w:tc>
          <w:tcPr>
            <w:tcW w:w="5211" w:type="dxa"/>
            <w:vAlign w:val="center"/>
          </w:tcPr>
          <w:p w14:paraId="2021F4A7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希望未來能有更多類似創新創意課程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14:paraId="51B37539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4DB47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D2F41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A78D9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14:paraId="474B0B6D" w14:textId="77777777" w:rsidR="001B320F" w:rsidRPr="00632B60" w:rsidRDefault="001B320F" w:rsidP="000B38DB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632B60">
              <w:rPr>
                <w:rFonts w:eastAsia="標楷體" w:hint="eastAsia"/>
              </w:rPr>
              <w:t>□</w:t>
            </w:r>
          </w:p>
        </w:tc>
      </w:tr>
    </w:tbl>
    <w:p w14:paraId="6051C9A2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</w:p>
    <w:p w14:paraId="3CB13520" w14:textId="77777777" w:rsidR="001B320F" w:rsidRPr="00632B60" w:rsidRDefault="001B320F" w:rsidP="001B320F">
      <w:pPr>
        <w:suppressAutoHyphens w:val="0"/>
        <w:adjustRightInd w:val="0"/>
        <w:snapToGrid w:val="0"/>
        <w:spacing w:line="360" w:lineRule="auto"/>
        <w:rPr>
          <w:rFonts w:eastAsia="標楷體"/>
          <w:b/>
          <w:kern w:val="2"/>
          <w:lang w:eastAsia="zh-TW"/>
        </w:rPr>
      </w:pPr>
      <w:r w:rsidRPr="00632B60">
        <w:rPr>
          <w:rFonts w:eastAsia="標楷體" w:hint="eastAsia"/>
          <w:b/>
          <w:kern w:val="2"/>
          <w:lang w:eastAsia="zh-TW"/>
        </w:rPr>
        <w:t>3</w:t>
      </w:r>
      <w:r w:rsidRPr="00632B60">
        <w:rPr>
          <w:rFonts w:eastAsia="標楷體" w:hint="eastAsia"/>
          <w:b/>
          <w:kern w:val="2"/>
          <w:lang w:eastAsia="zh-TW"/>
        </w:rPr>
        <w:t>、</w:t>
      </w:r>
      <w:r w:rsidRPr="00632B60">
        <w:rPr>
          <w:rFonts w:eastAsia="標楷體"/>
          <w:b/>
          <w:kern w:val="2"/>
          <w:lang w:eastAsia="zh-TW"/>
        </w:rPr>
        <w:t>其他意見</w:t>
      </w:r>
      <w:r w:rsidRPr="00632B60">
        <w:rPr>
          <w:rFonts w:eastAsia="標楷體" w:hint="eastAsia"/>
          <w:b/>
          <w:kern w:val="2"/>
          <w:lang w:eastAsia="zh-TW"/>
        </w:rPr>
        <w:t>：</w:t>
      </w:r>
    </w:p>
    <w:p w14:paraId="754FEE54" w14:textId="77777777"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u w:val="single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優點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14:paraId="16770753" w14:textId="77777777"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/>
          <w:kern w:val="2"/>
          <w:lang w:eastAsia="zh-TW"/>
        </w:rPr>
        <w:t>缺點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14:paraId="6F60C9E6" w14:textId="77777777" w:rsidR="001B320F" w:rsidRPr="00632B60" w:rsidRDefault="001B320F" w:rsidP="001B320F">
      <w:pPr>
        <w:suppressAutoHyphens w:val="0"/>
        <w:adjustRightInd w:val="0"/>
        <w:snapToGrid w:val="0"/>
        <w:spacing w:beforeLines="100" w:before="240" w:line="360" w:lineRule="auto"/>
        <w:ind w:leftChars="150" w:left="360"/>
        <w:rPr>
          <w:rFonts w:eastAsia="標楷體"/>
          <w:kern w:val="2"/>
          <w:lang w:eastAsia="zh-TW"/>
        </w:rPr>
      </w:pPr>
      <w:r w:rsidRPr="00632B60">
        <w:rPr>
          <w:rFonts w:eastAsia="標楷體" w:hint="eastAsia"/>
          <w:kern w:val="2"/>
          <w:lang w:eastAsia="zh-TW"/>
        </w:rPr>
        <w:t>建議</w:t>
      </w:r>
      <w:r w:rsidRPr="00632B60">
        <w:rPr>
          <w:rFonts w:eastAsia="標楷體" w:hint="eastAsia"/>
          <w:kern w:val="2"/>
          <w:lang w:eastAsia="zh-TW"/>
        </w:rPr>
        <w:t>_</w:t>
      </w:r>
      <w:r w:rsidRPr="00632B60">
        <w:rPr>
          <w:rFonts w:eastAsia="標楷體"/>
          <w:kern w:val="2"/>
          <w:lang w:eastAsia="zh-TW"/>
        </w:rPr>
        <w:t>__________________________________________________________________</w:t>
      </w:r>
    </w:p>
    <w:p w14:paraId="6F2E7915" w14:textId="77777777" w:rsidR="001B320F" w:rsidRPr="004C701E" w:rsidRDefault="001B320F" w:rsidP="001B320F">
      <w:pPr>
        <w:suppressAutoHyphens w:val="0"/>
        <w:jc w:val="center"/>
        <w:rPr>
          <w:rFonts w:eastAsia="標楷體"/>
          <w:b/>
          <w:kern w:val="2"/>
          <w:sz w:val="40"/>
          <w:szCs w:val="40"/>
          <w:lang w:eastAsia="zh-TW"/>
        </w:rPr>
      </w:pPr>
      <w:r w:rsidRPr="004C701E">
        <w:rPr>
          <w:rFonts w:eastAsia="標楷體"/>
          <w:kern w:val="2"/>
          <w:sz w:val="22"/>
          <w:lang w:eastAsia="zh-TW"/>
        </w:rPr>
        <w:br w:type="page"/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lastRenderedPageBreak/>
        <w:t>課程回饋意見</w:t>
      </w:r>
      <w:r w:rsidRPr="004C701E">
        <w:rPr>
          <w:rFonts w:eastAsia="標楷體" w:hint="eastAsia"/>
          <w:b/>
          <w:kern w:val="2"/>
          <w:sz w:val="40"/>
          <w:szCs w:val="40"/>
          <w:lang w:eastAsia="zh-TW"/>
        </w:rPr>
        <w:t>調</w:t>
      </w:r>
      <w:r w:rsidRPr="004C701E">
        <w:rPr>
          <w:rFonts w:eastAsia="標楷體"/>
          <w:b/>
          <w:kern w:val="2"/>
          <w:sz w:val="40"/>
          <w:szCs w:val="40"/>
          <w:lang w:eastAsia="zh-TW"/>
        </w:rPr>
        <w:t>查結果統計表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468"/>
      </w:tblGrid>
      <w:tr w:rsidR="001B320F" w:rsidRPr="00632B60" w14:paraId="7A67951A" w14:textId="77777777" w:rsidTr="000B38DB">
        <w:trPr>
          <w:trHeight w:val="567"/>
          <w:jc w:val="center"/>
        </w:trPr>
        <w:tc>
          <w:tcPr>
            <w:tcW w:w="37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E816A2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課程名稱</w:t>
            </w:r>
          </w:p>
        </w:tc>
        <w:tc>
          <w:tcPr>
            <w:tcW w:w="57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B9365E" w14:textId="77777777" w:rsidR="001B320F" w:rsidRPr="00632B60" w:rsidRDefault="003B7F5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品質管理</w:t>
            </w:r>
          </w:p>
        </w:tc>
      </w:tr>
      <w:tr w:rsidR="001B320F" w:rsidRPr="00632B60" w14:paraId="3DFC4CC0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72D0084B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學</w:t>
            </w:r>
            <w:r w:rsidRPr="00632B60">
              <w:rPr>
                <w:rFonts w:eastAsia="標楷體" w:hint="eastAsia"/>
                <w:kern w:val="2"/>
                <w:lang w:eastAsia="zh-TW"/>
              </w:rPr>
              <w:t xml:space="preserve">　　</w:t>
            </w:r>
            <w:r w:rsidRPr="00632B60">
              <w:rPr>
                <w:rFonts w:eastAsia="標楷體"/>
                <w:kern w:val="2"/>
                <w:lang w:eastAsia="zh-TW"/>
              </w:rPr>
              <w:t>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31DB1D35" w14:textId="77777777" w:rsidR="001B320F" w:rsidRPr="00632B60" w:rsidRDefault="003B7F5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1102</w:t>
            </w:r>
          </w:p>
        </w:tc>
      </w:tr>
      <w:tr w:rsidR="001B320F" w:rsidRPr="00632B60" w14:paraId="5A5EEC32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13193B11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/>
                <w:kern w:val="2"/>
                <w:lang w:eastAsia="zh-TW"/>
              </w:rPr>
              <w:t>授課教師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49FBC26F" w14:textId="77777777" w:rsidR="001B320F" w:rsidRPr="00632B60" w:rsidRDefault="003B7F5B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>
              <w:rPr>
                <w:rFonts w:eastAsia="標楷體" w:cs="Arial" w:hint="eastAsia"/>
                <w:kern w:val="2"/>
                <w:lang w:eastAsia="zh-TW"/>
              </w:rPr>
              <w:t>李國樑</w:t>
            </w:r>
          </w:p>
        </w:tc>
      </w:tr>
      <w:tr w:rsidR="001B320F" w:rsidRPr="00632B60" w14:paraId="70512F73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06982C22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應收份數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16E1D265" w14:textId="541C925D"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3C1346">
              <w:rPr>
                <w:rFonts w:eastAsia="標楷體" w:cs="Arial" w:hint="eastAsia"/>
                <w:kern w:val="2"/>
                <w:lang w:eastAsia="zh-TW"/>
              </w:rPr>
              <w:t>28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14:paraId="112B1DA0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759648E8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實收份數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2177EF7C" w14:textId="1F61AB8A"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3C1346">
              <w:rPr>
                <w:rFonts w:eastAsia="標楷體" w:cs="Arial" w:hint="eastAsia"/>
                <w:kern w:val="2"/>
                <w:lang w:eastAsia="zh-TW"/>
              </w:rPr>
              <w:t>17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14:paraId="2D503AE5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1C31BB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有效份數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AACAC06" w14:textId="6191884F" w:rsidR="001B320F" w:rsidRPr="00632B60" w:rsidRDefault="001B320F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="003C1346">
              <w:rPr>
                <w:rFonts w:eastAsia="標楷體" w:cs="Arial" w:hint="eastAsia"/>
                <w:kern w:val="2"/>
                <w:lang w:eastAsia="zh-TW"/>
              </w:rPr>
              <w:t>17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　</w:t>
            </w:r>
            <w:r w:rsidRPr="00632B60">
              <w:rPr>
                <w:rFonts w:eastAsia="標楷體" w:cs="Arial"/>
                <w:kern w:val="2"/>
                <w:lang w:eastAsia="zh-TW"/>
              </w:rPr>
              <w:t>)</w:t>
            </w:r>
            <w:r w:rsidRPr="00632B60">
              <w:rPr>
                <w:rFonts w:eastAsia="標楷體" w:cs="Arial"/>
                <w:kern w:val="2"/>
                <w:lang w:eastAsia="zh-TW"/>
              </w:rPr>
              <w:t>份</w:t>
            </w:r>
          </w:p>
        </w:tc>
      </w:tr>
      <w:tr w:rsidR="001B320F" w:rsidRPr="00632B60" w14:paraId="10BE2971" w14:textId="77777777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9F03F6D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回饋結</w:t>
            </w:r>
            <w:r w:rsidRPr="00632B60">
              <w:rPr>
                <w:rFonts w:eastAsia="標楷體" w:cs="Arial"/>
                <w:kern w:val="2"/>
                <w:lang w:eastAsia="zh-TW"/>
              </w:rPr>
              <w:t>果</w:t>
            </w:r>
          </w:p>
        </w:tc>
      </w:tr>
      <w:tr w:rsidR="001B320F" w:rsidRPr="00632B60" w14:paraId="6BAC19D1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6A489CCE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激發更</w:t>
            </w:r>
            <w:r w:rsidRPr="00632B60">
              <w:rPr>
                <w:rFonts w:eastAsia="標楷體"/>
                <w:kern w:val="2"/>
                <w:lang w:eastAsia="zh-TW"/>
              </w:rPr>
              <w:t>多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想法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7EB472FC" w14:textId="7ABFD039" w:rsidR="001B320F" w:rsidRPr="00632B60" w:rsidRDefault="003C1346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4.65</w:t>
            </w:r>
          </w:p>
        </w:tc>
      </w:tr>
      <w:tr w:rsidR="001B320F" w:rsidRPr="00632B60" w14:paraId="2A86142D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446752E6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提</w:t>
            </w:r>
            <w:r w:rsidRPr="00632B60">
              <w:rPr>
                <w:rFonts w:eastAsia="標楷體" w:cs="Arial"/>
                <w:kern w:val="2"/>
                <w:lang w:eastAsia="zh-TW"/>
              </w:rPr>
              <w:t>升</w:t>
            </w:r>
            <w:r w:rsidRPr="00632B60">
              <w:rPr>
                <w:rFonts w:eastAsia="標楷體" w:cs="Arial" w:hint="eastAsia"/>
                <w:kern w:val="2"/>
                <w:lang w:eastAsia="zh-TW"/>
              </w:rPr>
              <w:t>學習興趣和動機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4AE411A7" w14:textId="7F0518C4" w:rsidR="001B320F" w:rsidRPr="00632B60" w:rsidRDefault="003C1346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4.53</w:t>
            </w:r>
          </w:p>
        </w:tc>
      </w:tr>
      <w:tr w:rsidR="001B320F" w:rsidRPr="00632B60" w14:paraId="4506F156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74C0DA63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對於學習有顯著幫助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2586F237" w14:textId="3D4E7FE7" w:rsidR="001B320F" w:rsidRPr="00632B60" w:rsidRDefault="003C1346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4.71</w:t>
            </w:r>
          </w:p>
        </w:tc>
      </w:tr>
      <w:tr w:rsidR="001B320F" w:rsidRPr="00632B60" w14:paraId="2B3D6818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3665436A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教學內容有達到預期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65D804CF" w14:textId="24448EFF" w:rsidR="001B320F" w:rsidRPr="00632B60" w:rsidRDefault="003C1346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4.65</w:t>
            </w:r>
          </w:p>
        </w:tc>
      </w:tr>
      <w:tr w:rsidR="001B320F" w:rsidRPr="00632B60" w14:paraId="1F41B3ED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CF33F6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創新教學比傳統式教學生動活潑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095D01" w14:textId="73DEBC3D" w:rsidR="001B320F" w:rsidRPr="00632B60" w:rsidRDefault="003C1346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4.53</w:t>
            </w:r>
          </w:p>
        </w:tc>
      </w:tr>
      <w:tr w:rsidR="001B320F" w:rsidRPr="00632B60" w14:paraId="74D9D007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A0464B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希望能有更多類似創新創意課程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DB571C1" w14:textId="20AA284C" w:rsidR="001B320F" w:rsidRPr="00632B60" w:rsidRDefault="0075595C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4.65</w:t>
            </w:r>
          </w:p>
        </w:tc>
      </w:tr>
      <w:tr w:rsidR="001B320F" w:rsidRPr="00632B60" w14:paraId="19BBA255" w14:textId="77777777" w:rsidTr="000B38DB">
        <w:trPr>
          <w:trHeight w:val="567"/>
          <w:jc w:val="center"/>
        </w:trPr>
        <w:tc>
          <w:tcPr>
            <w:tcW w:w="37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0E915B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/>
                <w:kern w:val="2"/>
                <w:lang w:eastAsia="zh-TW"/>
              </w:rPr>
            </w:pPr>
            <w:r w:rsidRPr="00632B60">
              <w:rPr>
                <w:rFonts w:eastAsia="標楷體" w:hint="eastAsia"/>
                <w:kern w:val="2"/>
                <w:lang w:eastAsia="zh-TW"/>
              </w:rPr>
              <w:t>上</w:t>
            </w:r>
            <w:r w:rsidRPr="00632B60">
              <w:rPr>
                <w:rFonts w:eastAsia="標楷體"/>
                <w:kern w:val="2"/>
                <w:lang w:eastAsia="zh-TW"/>
              </w:rPr>
              <w:t>述</w:t>
            </w:r>
            <w:r w:rsidRPr="00632B60">
              <w:rPr>
                <w:rFonts w:eastAsia="標楷體" w:hint="eastAsia"/>
                <w:kern w:val="2"/>
                <w:lang w:eastAsia="zh-TW"/>
              </w:rPr>
              <w:t>結</w:t>
            </w:r>
            <w:r w:rsidRPr="00632B60">
              <w:rPr>
                <w:rFonts w:eastAsia="標楷體"/>
                <w:kern w:val="2"/>
                <w:lang w:eastAsia="zh-TW"/>
              </w:rPr>
              <w:t>果</w:t>
            </w:r>
            <w:r w:rsidRPr="00632B60">
              <w:rPr>
                <w:rFonts w:eastAsia="標楷體" w:hint="eastAsia"/>
                <w:kern w:val="2"/>
                <w:lang w:eastAsia="zh-TW"/>
              </w:rPr>
              <w:t>整</w:t>
            </w:r>
            <w:r w:rsidRPr="00632B60">
              <w:rPr>
                <w:rFonts w:eastAsia="標楷體"/>
                <w:kern w:val="2"/>
                <w:lang w:eastAsia="zh-TW"/>
              </w:rPr>
              <w:t>體平均</w:t>
            </w:r>
          </w:p>
        </w:tc>
        <w:tc>
          <w:tcPr>
            <w:tcW w:w="577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0EB30CB" w14:textId="426E7BC9" w:rsidR="001B320F" w:rsidRPr="00632B60" w:rsidRDefault="0075595C" w:rsidP="000B38DB">
            <w:pPr>
              <w:suppressAutoHyphens w:val="0"/>
              <w:adjustRightInd w:val="0"/>
              <w:snapToGrid w:val="0"/>
              <w:jc w:val="both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4.62</w:t>
            </w:r>
          </w:p>
        </w:tc>
      </w:tr>
      <w:tr w:rsidR="001B320F" w:rsidRPr="00632B60" w14:paraId="537F8FBF" w14:textId="77777777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F4E66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szCs w:val="20"/>
                <w:lang w:eastAsia="zh-TW"/>
              </w:rPr>
            </w:pP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(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級距，</w:t>
            </w:r>
            <w:r w:rsidRPr="00632B60">
              <w:rPr>
                <w:rFonts w:eastAsia="標楷體" w:cs="Arial" w:hint="eastAsia"/>
                <w:kern w:val="2"/>
                <w:szCs w:val="20"/>
                <w:lang w:eastAsia="zh-TW"/>
              </w:rPr>
              <w:t>5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分為非常滿意，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1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分為極不滿意</w:t>
            </w:r>
            <w:r w:rsidRPr="00632B60">
              <w:rPr>
                <w:rFonts w:eastAsia="標楷體" w:cs="Arial"/>
                <w:kern w:val="2"/>
                <w:szCs w:val="20"/>
                <w:lang w:eastAsia="zh-TW"/>
              </w:rPr>
              <w:t>)</w:t>
            </w:r>
          </w:p>
        </w:tc>
      </w:tr>
      <w:tr w:rsidR="001B320F" w:rsidRPr="00632B60" w14:paraId="0EEAB255" w14:textId="77777777" w:rsidTr="000B38DB">
        <w:trPr>
          <w:trHeight w:val="567"/>
          <w:jc w:val="center"/>
        </w:trPr>
        <w:tc>
          <w:tcPr>
            <w:tcW w:w="95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FBA736B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>課</w:t>
            </w:r>
            <w:r w:rsidRPr="00632B60">
              <w:rPr>
                <w:rFonts w:eastAsia="標楷體" w:cs="Arial"/>
                <w:kern w:val="2"/>
                <w:lang w:eastAsia="zh-TW"/>
              </w:rPr>
              <w:t>程意見</w:t>
            </w:r>
          </w:p>
        </w:tc>
      </w:tr>
      <w:tr w:rsidR="001B320F" w:rsidRPr="00632B60" w14:paraId="59A2C379" w14:textId="77777777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5CC80DEA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優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01CABC34" w14:textId="6D6134FA" w:rsidR="001B320F" w:rsidRPr="00632B60" w:rsidRDefault="00244803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教學還算滿意</w:t>
            </w:r>
          </w:p>
        </w:tc>
      </w:tr>
      <w:tr w:rsidR="001B320F" w:rsidRPr="00632B60" w14:paraId="4BF44514" w14:textId="77777777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</w:tcBorders>
            <w:vAlign w:val="center"/>
          </w:tcPr>
          <w:p w14:paraId="5431D5B8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 w:hint="eastAsia"/>
                <w:kern w:val="2"/>
                <w:lang w:eastAsia="zh-TW"/>
              </w:rPr>
              <w:t xml:space="preserve">缺　</w:t>
            </w:r>
            <w:r w:rsidRPr="00632B60">
              <w:rPr>
                <w:rFonts w:eastAsia="標楷體" w:cs="Arial"/>
                <w:kern w:val="2"/>
                <w:lang w:eastAsia="zh-TW"/>
              </w:rPr>
              <w:t>點</w:t>
            </w:r>
          </w:p>
        </w:tc>
        <w:tc>
          <w:tcPr>
            <w:tcW w:w="5770" w:type="dxa"/>
            <w:tcBorders>
              <w:right w:val="double" w:sz="4" w:space="0" w:color="auto"/>
            </w:tcBorders>
            <w:vAlign w:val="center"/>
          </w:tcPr>
          <w:p w14:paraId="16E0DFBE" w14:textId="7BD99DA3" w:rsidR="001B320F" w:rsidRPr="00632B60" w:rsidRDefault="00244803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無</w:t>
            </w:r>
          </w:p>
        </w:tc>
      </w:tr>
      <w:tr w:rsidR="001B320F" w:rsidRPr="00632B60" w14:paraId="73686392" w14:textId="77777777" w:rsidTr="000B38DB">
        <w:trPr>
          <w:trHeight w:val="1134"/>
          <w:jc w:val="center"/>
        </w:trPr>
        <w:tc>
          <w:tcPr>
            <w:tcW w:w="37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0AEDEC" w14:textId="77777777" w:rsidR="001B320F" w:rsidRPr="00632B60" w:rsidRDefault="001B320F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Arial"/>
                <w:kern w:val="2"/>
                <w:lang w:eastAsia="zh-TW"/>
              </w:rPr>
            </w:pPr>
            <w:r w:rsidRPr="00632B60">
              <w:rPr>
                <w:rFonts w:eastAsia="標楷體" w:cs="Arial"/>
                <w:kern w:val="2"/>
                <w:lang w:eastAsia="zh-TW"/>
              </w:rPr>
              <w:t>其他建議</w:t>
            </w:r>
          </w:p>
        </w:tc>
        <w:tc>
          <w:tcPr>
            <w:tcW w:w="57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F5678E3" w14:textId="06BDBB32" w:rsidR="001B320F" w:rsidRPr="00632B60" w:rsidRDefault="0057437A" w:rsidP="000B38DB">
            <w:pPr>
              <w:suppressAutoHyphens w:val="0"/>
              <w:adjustRightInd w:val="0"/>
              <w:snapToGrid w:val="0"/>
              <w:jc w:val="center"/>
              <w:rPr>
                <w:rFonts w:eastAsia="標楷體" w:cs="新細明體"/>
                <w:color w:val="000000"/>
                <w:kern w:val="2"/>
                <w:lang w:eastAsia="zh-TW"/>
              </w:rPr>
            </w:pPr>
            <w:r>
              <w:rPr>
                <w:rFonts w:eastAsia="標楷體" w:cs="新細明體" w:hint="eastAsia"/>
                <w:color w:val="000000"/>
                <w:kern w:val="2"/>
                <w:lang w:eastAsia="zh-TW"/>
              </w:rPr>
              <w:t>無</w:t>
            </w:r>
          </w:p>
        </w:tc>
      </w:tr>
    </w:tbl>
    <w:p w14:paraId="06C0C058" w14:textId="77777777" w:rsidR="001B320F" w:rsidRPr="004C701E" w:rsidRDefault="001B320F" w:rsidP="001B320F">
      <w:pPr>
        <w:rPr>
          <w:rFonts w:eastAsia="標楷體"/>
        </w:rPr>
      </w:pPr>
    </w:p>
    <w:p w14:paraId="2B9F9D74" w14:textId="77777777" w:rsidR="0049686D" w:rsidRPr="004C4E9B" w:rsidRDefault="0049686D" w:rsidP="001B320F">
      <w:pPr>
        <w:pStyle w:val="Web1"/>
        <w:spacing w:before="0" w:after="0" w:line="360" w:lineRule="auto"/>
        <w:rPr>
          <w:rFonts w:ascii="Times New Roman" w:eastAsia="標楷體" w:hAnsi="Times New Roman"/>
          <w:b/>
          <w:sz w:val="32"/>
          <w:szCs w:val="32"/>
        </w:rPr>
      </w:pPr>
    </w:p>
    <w:sectPr w:rsidR="0049686D" w:rsidRPr="004C4E9B">
      <w:pgSz w:w="11906" w:h="16838"/>
      <w:pgMar w:top="1134" w:right="1418" w:bottom="1134" w:left="1418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462A" w14:textId="77777777" w:rsidR="000150B4" w:rsidRDefault="000150B4" w:rsidP="0049686D">
      <w:r>
        <w:separator/>
      </w:r>
    </w:p>
  </w:endnote>
  <w:endnote w:type="continuationSeparator" w:id="0">
    <w:p w14:paraId="18A20621" w14:textId="77777777" w:rsidR="000150B4" w:rsidRDefault="000150B4" w:rsidP="0049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88"/>
    <w:family w:val="auto"/>
    <w:pitch w:val="variable"/>
  </w:font>
  <w:font w:name="夹发砰-WinCharSetFFFF-H">
    <w:charset w:val="88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CA84" w14:textId="77777777" w:rsidR="000150B4" w:rsidRDefault="000150B4" w:rsidP="0049686D">
      <w:r>
        <w:separator/>
      </w:r>
    </w:p>
  </w:footnote>
  <w:footnote w:type="continuationSeparator" w:id="0">
    <w:p w14:paraId="402494AD" w14:textId="77777777" w:rsidR="000150B4" w:rsidRDefault="000150B4" w:rsidP="0049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1BC8A74"/>
    <w:name w:val="WWNum13"/>
    <w:lvl w:ilvl="0">
      <w:start w:val="1"/>
      <w:numFmt w:val="decimal"/>
      <w:lvlText w:val="第%1點"/>
      <w:lvlJc w:val="left"/>
      <w:pPr>
        <w:tabs>
          <w:tab w:val="num" w:pos="960"/>
        </w:tabs>
        <w:ind w:left="2523" w:hanging="1814"/>
      </w:pPr>
      <w:rPr>
        <w:rFonts w:eastAsia="標楷體"/>
        <w:b w:val="0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name w:val="WWNum26"/>
    <w:lvl w:ilvl="0">
      <w:start w:val="1"/>
      <w:numFmt w:val="decimal"/>
      <w:lvlText w:val="%1、"/>
      <w:lvlJc w:val="left"/>
      <w:pPr>
        <w:tabs>
          <w:tab w:val="num" w:pos="566"/>
        </w:tabs>
        <w:ind w:left="1472" w:hanging="480"/>
      </w:pPr>
    </w:lvl>
    <w:lvl w:ilvl="1">
      <w:start w:val="1"/>
      <w:numFmt w:val="decimal"/>
      <w:lvlText w:val="%2、"/>
      <w:lvlJc w:val="left"/>
      <w:pPr>
        <w:tabs>
          <w:tab w:val="num" w:pos="566"/>
        </w:tabs>
        <w:ind w:left="2802" w:hanging="480"/>
      </w:pPr>
    </w:lvl>
    <w:lvl w:ilvl="2">
      <w:start w:val="1"/>
      <w:numFmt w:val="lowerRoman"/>
      <w:lvlText w:val="%2.%3."/>
      <w:lvlJc w:val="right"/>
      <w:pPr>
        <w:tabs>
          <w:tab w:val="num" w:pos="566"/>
        </w:tabs>
        <w:ind w:left="3282" w:hanging="480"/>
      </w:pPr>
    </w:lvl>
    <w:lvl w:ilvl="3">
      <w:start w:val="1"/>
      <w:numFmt w:val="decimal"/>
      <w:lvlText w:val="%2.%3.%4."/>
      <w:lvlJc w:val="left"/>
      <w:pPr>
        <w:tabs>
          <w:tab w:val="num" w:pos="566"/>
        </w:tabs>
        <w:ind w:left="3762" w:hanging="480"/>
      </w:pPr>
    </w:lvl>
    <w:lvl w:ilvl="4">
      <w:start w:val="1"/>
      <w:numFmt w:val="decimal"/>
      <w:lvlText w:val="%2.%3.%4.%5、"/>
      <w:lvlJc w:val="left"/>
      <w:pPr>
        <w:tabs>
          <w:tab w:val="num" w:pos="566"/>
        </w:tabs>
        <w:ind w:left="4242" w:hanging="480"/>
      </w:pPr>
    </w:lvl>
    <w:lvl w:ilvl="5">
      <w:start w:val="1"/>
      <w:numFmt w:val="lowerRoman"/>
      <w:lvlText w:val="%2.%3.%4.%5.%6."/>
      <w:lvlJc w:val="right"/>
      <w:pPr>
        <w:tabs>
          <w:tab w:val="num" w:pos="566"/>
        </w:tabs>
        <w:ind w:left="4722" w:hanging="480"/>
      </w:pPr>
    </w:lvl>
    <w:lvl w:ilvl="6">
      <w:start w:val="1"/>
      <w:numFmt w:val="decimal"/>
      <w:lvlText w:val="%2.%3.%4.%5.%6.%7."/>
      <w:lvlJc w:val="left"/>
      <w:pPr>
        <w:tabs>
          <w:tab w:val="num" w:pos="566"/>
        </w:tabs>
        <w:ind w:left="5202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566"/>
        </w:tabs>
        <w:ind w:left="5682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566"/>
        </w:tabs>
        <w:ind w:left="6162" w:hanging="480"/>
      </w:pPr>
    </w:lvl>
  </w:abstractNum>
  <w:abstractNum w:abstractNumId="2" w15:restartNumberingAfterBreak="0">
    <w:nsid w:val="00000003"/>
    <w:multiLevelType w:val="multilevel"/>
    <w:tmpl w:val="A7062374"/>
    <w:name w:val="WWNum27"/>
    <w:lvl w:ilvl="0">
      <w:start w:val="1"/>
      <w:numFmt w:val="decimal"/>
      <w:suff w:val="nothing"/>
      <w:lvlText w:val="%1、"/>
      <w:lvlJc w:val="left"/>
      <w:pPr>
        <w:ind w:left="4733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119"/>
        </w:tabs>
        <w:ind w:left="5355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119"/>
        </w:tabs>
        <w:ind w:left="5835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6315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119"/>
        </w:tabs>
        <w:ind w:left="6795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119"/>
        </w:tabs>
        <w:ind w:left="7275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119"/>
        </w:tabs>
        <w:ind w:left="7755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119"/>
        </w:tabs>
        <w:ind w:left="8235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119"/>
        </w:tabs>
        <w:ind w:left="8715" w:hanging="48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00000004"/>
    <w:name w:val="WWNum29"/>
    <w:lvl w:ilvl="0">
      <w:start w:val="1"/>
      <w:numFmt w:val="decimal"/>
      <w:lvlText w:val="%1、"/>
      <w:lvlJc w:val="left"/>
      <w:pPr>
        <w:tabs>
          <w:tab w:val="num" w:pos="0"/>
        </w:tabs>
        <w:ind w:left="1190" w:hanging="4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9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29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109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589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069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4549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029" w:hanging="480"/>
      </w:pPr>
    </w:lvl>
  </w:abstractNum>
  <w:abstractNum w:abstractNumId="4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、"/>
      <w:lvlJc w:val="left"/>
      <w:pPr>
        <w:tabs>
          <w:tab w:val="num" w:pos="0"/>
        </w:tabs>
        <w:ind w:left="175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5" w15:restartNumberingAfterBreak="0">
    <w:nsid w:val="00000006"/>
    <w:multiLevelType w:val="multilevel"/>
    <w:tmpl w:val="00000006"/>
    <w:name w:val="WWNum40"/>
    <w:lvl w:ilvl="0">
      <w:start w:val="1"/>
      <w:numFmt w:val="decimal"/>
      <w:lvlText w:val="%1、"/>
      <w:lvlJc w:val="left"/>
      <w:pPr>
        <w:tabs>
          <w:tab w:val="num" w:pos="0"/>
        </w:tabs>
        <w:ind w:left="1615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</w:lvl>
  </w:abstractNum>
  <w:abstractNum w:abstractNumId="6" w15:restartNumberingAfterBreak="0">
    <w:nsid w:val="00000007"/>
    <w:multiLevelType w:val="multilevel"/>
    <w:tmpl w:val="00000007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00000008"/>
    <w:multiLevelType w:val="multilevel"/>
    <w:tmpl w:val="00000008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00000009"/>
    <w:multiLevelType w:val="multilevel"/>
    <w:tmpl w:val="00000009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0000000A"/>
    <w:name w:val="WWNum45"/>
    <w:lvl w:ilvl="0">
      <w:start w:val="1"/>
      <w:numFmt w:val="decimal"/>
      <w:lvlText w:val="%1、"/>
      <w:lvlJc w:val="left"/>
      <w:pPr>
        <w:tabs>
          <w:tab w:val="num" w:pos="0"/>
        </w:tabs>
        <w:ind w:left="906" w:hanging="480"/>
      </w:p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5F119FF"/>
    <w:multiLevelType w:val="multilevel"/>
    <w:tmpl w:val="FBBC09DE"/>
    <w:name w:val="WWNum372"/>
    <w:lvl w:ilvl="0">
      <w:numFmt w:val="decimal"/>
      <w:lvlText w:val="%1、"/>
      <w:lvlJc w:val="left"/>
      <w:pPr>
        <w:tabs>
          <w:tab w:val="num" w:pos="0"/>
        </w:tabs>
        <w:ind w:left="1756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2" w15:restartNumberingAfterBreak="0">
    <w:nsid w:val="14B63EA7"/>
    <w:multiLevelType w:val="hybridMultilevel"/>
    <w:tmpl w:val="97506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A22D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4" w15:restartNumberingAfterBreak="0">
    <w:nsid w:val="352514B0"/>
    <w:multiLevelType w:val="hybridMultilevel"/>
    <w:tmpl w:val="FA02A7B4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B4C6A50E">
      <w:start w:val="1"/>
      <w:numFmt w:val="decimal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4032B2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7" w15:restartNumberingAfterBreak="0">
    <w:nsid w:val="639C1CDC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161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223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1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9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367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5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3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511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596" w:hanging="480"/>
      </w:pPr>
      <w:rPr>
        <w:rFonts w:hint="eastAsia"/>
      </w:rPr>
    </w:lvl>
  </w:abstractNum>
  <w:abstractNum w:abstractNumId="18" w15:restartNumberingAfterBreak="0">
    <w:nsid w:val="70065A3D"/>
    <w:multiLevelType w:val="hybridMultilevel"/>
    <w:tmpl w:val="0A908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ED0943"/>
    <w:multiLevelType w:val="multilevel"/>
    <w:tmpl w:val="A7062374"/>
    <w:lvl w:ilvl="0">
      <w:start w:val="1"/>
      <w:numFmt w:val="decimal"/>
      <w:suff w:val="nothing"/>
      <w:lvlText w:val="%1、"/>
      <w:lvlJc w:val="left"/>
      <w:pPr>
        <w:ind w:left="5584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970"/>
        </w:tabs>
        <w:ind w:left="6206" w:hanging="480"/>
      </w:pPr>
      <w:rPr>
        <w:rFonts w:hint="eastAsia"/>
      </w:rPr>
    </w:lvl>
    <w:lvl w:ilvl="2">
      <w:start w:val="1"/>
      <w:numFmt w:val="lowerRoman"/>
      <w:lvlText w:val="%2.%3."/>
      <w:lvlJc w:val="right"/>
      <w:pPr>
        <w:tabs>
          <w:tab w:val="num" w:pos="3970"/>
        </w:tabs>
        <w:ind w:left="6686" w:hanging="480"/>
      </w:pPr>
      <w:rPr>
        <w:rFonts w:hint="eastAsia"/>
      </w:rPr>
    </w:lvl>
    <w:lvl w:ilvl="3">
      <w:start w:val="1"/>
      <w:numFmt w:val="decimal"/>
      <w:lvlText w:val="%2.%3.%4."/>
      <w:lvlJc w:val="left"/>
      <w:pPr>
        <w:tabs>
          <w:tab w:val="num" w:pos="3970"/>
        </w:tabs>
        <w:ind w:left="7166" w:hanging="480"/>
      </w:pPr>
      <w:rPr>
        <w:rFonts w:hint="eastAsia"/>
      </w:rPr>
    </w:lvl>
    <w:lvl w:ilvl="4">
      <w:start w:val="1"/>
      <w:numFmt w:val="decimal"/>
      <w:lvlText w:val="%2.%3.%4.%5、"/>
      <w:lvlJc w:val="left"/>
      <w:pPr>
        <w:tabs>
          <w:tab w:val="num" w:pos="3970"/>
        </w:tabs>
        <w:ind w:left="7646" w:hanging="480"/>
      </w:pPr>
      <w:rPr>
        <w:rFonts w:hint="eastAsia"/>
      </w:rPr>
    </w:lvl>
    <w:lvl w:ilvl="5">
      <w:start w:val="1"/>
      <w:numFmt w:val="lowerRoman"/>
      <w:lvlText w:val="%2.%3.%4.%5.%6."/>
      <w:lvlJc w:val="right"/>
      <w:pPr>
        <w:tabs>
          <w:tab w:val="num" w:pos="3970"/>
        </w:tabs>
        <w:ind w:left="8126" w:hanging="480"/>
      </w:pPr>
      <w:rPr>
        <w:rFonts w:hint="eastAsia"/>
      </w:rPr>
    </w:lvl>
    <w:lvl w:ilvl="6">
      <w:start w:val="1"/>
      <w:numFmt w:val="decimal"/>
      <w:lvlText w:val="%2.%3.%4.%5.%6.%7."/>
      <w:lvlJc w:val="left"/>
      <w:pPr>
        <w:tabs>
          <w:tab w:val="num" w:pos="3970"/>
        </w:tabs>
        <w:ind w:left="8606" w:hanging="480"/>
      </w:pPr>
      <w:rPr>
        <w:rFonts w:hint="eastAsia"/>
      </w:rPr>
    </w:lvl>
    <w:lvl w:ilvl="7">
      <w:start w:val="1"/>
      <w:numFmt w:val="decimal"/>
      <w:lvlText w:val="%2.%3.%4.%5.%6.%7.%8、"/>
      <w:lvlJc w:val="left"/>
      <w:pPr>
        <w:tabs>
          <w:tab w:val="num" w:pos="3970"/>
        </w:tabs>
        <w:ind w:left="9086" w:hanging="480"/>
      </w:pPr>
      <w:rPr>
        <w:rFonts w:hint="eastAsia"/>
      </w:rPr>
    </w:lvl>
    <w:lvl w:ilvl="8">
      <w:start w:val="1"/>
      <w:numFmt w:val="lowerRoman"/>
      <w:lvlText w:val="%2.%3.%4.%5.%6.%7.%8.%9."/>
      <w:lvlJc w:val="right"/>
      <w:pPr>
        <w:tabs>
          <w:tab w:val="num" w:pos="3970"/>
        </w:tabs>
        <w:ind w:left="9566" w:hanging="480"/>
      </w:pPr>
      <w:rPr>
        <w:rFonts w:hint="eastAsia"/>
      </w:rPr>
    </w:lvl>
  </w:abstractNum>
  <w:abstractNum w:abstractNumId="20" w15:restartNumberingAfterBreak="0">
    <w:nsid w:val="7E7646CB"/>
    <w:multiLevelType w:val="hybridMultilevel"/>
    <w:tmpl w:val="B7F83F36"/>
    <w:lvl w:ilvl="0" w:tplc="F328EB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8"/>
  </w:num>
  <w:num w:numId="15">
    <w:abstractNumId w:val="15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D"/>
    <w:rsid w:val="000150B4"/>
    <w:rsid w:val="00064A99"/>
    <w:rsid w:val="00071CCE"/>
    <w:rsid w:val="000B38DB"/>
    <w:rsid w:val="00114282"/>
    <w:rsid w:val="00175802"/>
    <w:rsid w:val="00193D07"/>
    <w:rsid w:val="001A0F2D"/>
    <w:rsid w:val="001B320F"/>
    <w:rsid w:val="0020055A"/>
    <w:rsid w:val="00244803"/>
    <w:rsid w:val="00335577"/>
    <w:rsid w:val="00355633"/>
    <w:rsid w:val="003A5D9A"/>
    <w:rsid w:val="003B7F5B"/>
    <w:rsid w:val="003C1346"/>
    <w:rsid w:val="003E27A0"/>
    <w:rsid w:val="003F0864"/>
    <w:rsid w:val="00402300"/>
    <w:rsid w:val="00475B28"/>
    <w:rsid w:val="004877A9"/>
    <w:rsid w:val="0049686D"/>
    <w:rsid w:val="004C4E9B"/>
    <w:rsid w:val="00503D52"/>
    <w:rsid w:val="0057145E"/>
    <w:rsid w:val="0057437A"/>
    <w:rsid w:val="00582DCF"/>
    <w:rsid w:val="00592FFF"/>
    <w:rsid w:val="006462ED"/>
    <w:rsid w:val="006E2967"/>
    <w:rsid w:val="007006AE"/>
    <w:rsid w:val="0075595C"/>
    <w:rsid w:val="00757F3A"/>
    <w:rsid w:val="00783068"/>
    <w:rsid w:val="008625D0"/>
    <w:rsid w:val="008A0893"/>
    <w:rsid w:val="008A7436"/>
    <w:rsid w:val="00966BAE"/>
    <w:rsid w:val="009B07FC"/>
    <w:rsid w:val="00A272DD"/>
    <w:rsid w:val="00A6118C"/>
    <w:rsid w:val="00AC3EDE"/>
    <w:rsid w:val="00AE5B12"/>
    <w:rsid w:val="00B413BE"/>
    <w:rsid w:val="00B438F9"/>
    <w:rsid w:val="00B46EF6"/>
    <w:rsid w:val="00B52791"/>
    <w:rsid w:val="00B61EBA"/>
    <w:rsid w:val="00B665F5"/>
    <w:rsid w:val="00B722BC"/>
    <w:rsid w:val="00BD6EE4"/>
    <w:rsid w:val="00BF3274"/>
    <w:rsid w:val="00C11638"/>
    <w:rsid w:val="00D66178"/>
    <w:rsid w:val="00DA5FCD"/>
    <w:rsid w:val="00E05CFF"/>
    <w:rsid w:val="00E53A53"/>
    <w:rsid w:val="00E91784"/>
    <w:rsid w:val="00F83634"/>
    <w:rsid w:val="00F8759B"/>
    <w:rsid w:val="00FA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F00E51"/>
  <w15:chartTrackingRefBased/>
  <w15:docId w15:val="{3E822D74-3A27-43E9-A922-6925D4C3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DFKaiShu-SB-Estd-BF"/>
      <w:color w:val="00000A"/>
    </w:rPr>
  </w:style>
  <w:style w:type="character" w:customStyle="1" w:styleId="ListLabel2">
    <w:name w:val="ListLabel 2"/>
    <w:rPr>
      <w:rFonts w:cs="DFKaiShu-SB-Estd-BF"/>
    </w:rPr>
  </w:style>
  <w:style w:type="character" w:customStyle="1" w:styleId="ListLabel3">
    <w:name w:val="ListLabel 3"/>
    <w:rPr>
      <w:color w:val="00000A"/>
      <w:lang w:val="en-US"/>
    </w:rPr>
  </w:style>
  <w:style w:type="character" w:customStyle="1" w:styleId="ListLabel4">
    <w:name w:val="ListLabel 4"/>
    <w:rPr>
      <w:rFonts w:cs="夹发砰-WinCharSetFFFF-H"/>
    </w:rPr>
  </w:style>
  <w:style w:type="character" w:customStyle="1" w:styleId="ListLabel5">
    <w:name w:val="ListLabel 5"/>
    <w:rPr>
      <w:rFonts w:eastAsia="標楷體"/>
      <w:sz w:val="24"/>
      <w:szCs w:val="24"/>
      <w:lang w:val="en-US"/>
    </w:rPr>
  </w:style>
  <w:style w:type="character" w:customStyle="1" w:styleId="ListLabel6">
    <w:name w:val="ListLabel 6"/>
    <w:rPr>
      <w:rFonts w:eastAsia="標楷體" w:cs="Times New Roman"/>
      <w:sz w:val="26"/>
    </w:rPr>
  </w:style>
  <w:style w:type="character" w:customStyle="1" w:styleId="ListLabel7">
    <w:name w:val="ListLabel 7"/>
    <w:rPr>
      <w:rFonts w:cs="Times New Roman"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目錄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標楷體" w:eastAsia="標楷體" w:hAnsi="標楷體" w:cs="標楷體"/>
      <w:color w:val="000000"/>
      <w:sz w:val="24"/>
      <w:szCs w:val="24"/>
      <w:lang w:eastAsia="ar-SA"/>
    </w:rPr>
  </w:style>
  <w:style w:type="paragraph" w:customStyle="1" w:styleId="Web1">
    <w:name w:val="內文 (Web)1"/>
    <w:basedOn w:val="a"/>
    <w:pPr>
      <w:widowControl/>
      <w:spacing w:before="100" w:after="100"/>
    </w:pPr>
    <w:rPr>
      <w:rFonts w:ascii="新細明體" w:hAnsi="新細明體" w:cs="新細明體"/>
    </w:rPr>
  </w:style>
  <w:style w:type="paragraph" w:customStyle="1" w:styleId="10">
    <w:name w:val="註解方塊文字1"/>
    <w:basedOn w:val="a"/>
    <w:rPr>
      <w:rFonts w:ascii="Arial" w:hAnsi="Arial"/>
      <w:sz w:val="18"/>
      <w:szCs w:val="18"/>
    </w:rPr>
  </w:style>
  <w:style w:type="paragraph" w:styleId="a9">
    <w:name w:val="head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清單段落1"/>
    <w:basedOn w:val="a"/>
    <w:pPr>
      <w:widowControl/>
      <w:spacing w:line="280" w:lineRule="exact"/>
      <w:ind w:left="480"/>
    </w:pPr>
    <w:rPr>
      <w:rFonts w:ascii="Verdana" w:hAnsi="Verdana"/>
      <w:sz w:val="16"/>
      <w:szCs w:val="20"/>
    </w:rPr>
  </w:style>
  <w:style w:type="paragraph" w:customStyle="1" w:styleId="TableParagraph">
    <w:name w:val="Table Paragraph"/>
    <w:basedOn w:val="a"/>
  </w:style>
  <w:style w:type="paragraph" w:customStyle="1" w:styleId="ab">
    <w:name w:val="表格內容"/>
    <w:basedOn w:val="a"/>
    <w:pPr>
      <w:suppressLineNumbers/>
    </w:pPr>
  </w:style>
  <w:style w:type="character" w:styleId="ac">
    <w:name w:val="FollowedHyperlink"/>
    <w:uiPriority w:val="99"/>
    <w:semiHidden/>
    <w:unhideWhenUsed/>
    <w:rsid w:val="00402300"/>
    <w:rPr>
      <w:color w:val="954F72"/>
      <w:u w:val="single"/>
    </w:rPr>
  </w:style>
  <w:style w:type="paragraph" w:customStyle="1" w:styleId="Web2">
    <w:name w:val="內文 (Web)2"/>
    <w:basedOn w:val="a"/>
    <w:rsid w:val="00D66178"/>
    <w:pPr>
      <w:widowControl/>
      <w:spacing w:before="100" w:after="100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25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809EC0A2A82B42A06983192FF207CE" ma:contentTypeVersion="11" ma:contentTypeDescription="建立新的文件。" ma:contentTypeScope="" ma:versionID="3a1ecd9e443e5962cc5c70811164790d">
  <xsd:schema xmlns:xsd="http://www.w3.org/2001/XMLSchema" xmlns:xs="http://www.w3.org/2001/XMLSchema" xmlns:p="http://schemas.microsoft.com/office/2006/metadata/properties" xmlns:ns3="18daf6c1-449f-427c-86c6-d3d0a522339a" targetNamespace="http://schemas.microsoft.com/office/2006/metadata/properties" ma:root="true" ma:fieldsID="c048fcdcb3152510efbef4ce53a6f9e2" ns3:_="">
    <xsd:import namespace="18daf6c1-449f-427c-86c6-d3d0a5223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f6c1-449f-427c-86c6-d3d0a522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A54EE-BEE8-4C56-BC54-9132DCFD7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af6c1-449f-427c-86c6-d3d0a522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2860A-4EAB-45F5-BCF0-E575FC5CF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8E3B4-4FE0-4E4A-B8AC-FB0DD39578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https://reurl.cc/Mk2My3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klee@gapps.uch.edu.tw</cp:lastModifiedBy>
  <cp:revision>17</cp:revision>
  <cp:lastPrinted>2017-01-11T00:20:00Z</cp:lastPrinted>
  <dcterms:created xsi:type="dcterms:W3CDTF">2022-06-08T05:02:00Z</dcterms:created>
  <dcterms:modified xsi:type="dcterms:W3CDTF">2022-06-20T09:44:00Z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0x010100D4809EC0A2A82B42A06983192FF207CE</vt:lpwstr>
  </property>
</Properties>
</file>